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5775" w14:textId="7F178378" w:rsidR="006B6DBC" w:rsidRPr="00535A87" w:rsidRDefault="002B07C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proofErr w:type="gramStart"/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proofErr w:type="gramEnd"/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46F7B4A1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.6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ab/>
        <w:t>Incapacitated parent</w:t>
      </w:r>
    </w:p>
    <w:p w14:paraId="4DEA9E06" w14:textId="57B21A7D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7808D65D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a member of staff is concerned that a parent displays any of the above characteristics</w:t>
      </w:r>
      <w:r w:rsidR="008E6730" w:rsidRPr="00CB3950">
        <w:rPr>
          <w:rFonts w:ascii="Arial" w:hAnsi="Arial" w:cs="Arial"/>
          <w:sz w:val="22"/>
          <w:szCs w:val="22"/>
        </w:rPr>
        <w:t>,</w:t>
      </w:r>
      <w:r w:rsidRPr="00CB3950">
        <w:rPr>
          <w:rFonts w:ascii="Arial" w:hAnsi="Arial" w:cs="Arial"/>
          <w:sz w:val="22"/>
          <w:szCs w:val="22"/>
        </w:rPr>
        <w:t xml:space="preserve"> they inform the 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</w:t>
      </w:r>
      <w:r w:rsidR="00AC1592" w:rsidRPr="00CB3950">
        <w:rPr>
          <w:rFonts w:ascii="Arial" w:hAnsi="Arial" w:cs="Arial"/>
          <w:sz w:val="22"/>
          <w:szCs w:val="22"/>
        </w:rPr>
        <w:t>as soon as possible</w:t>
      </w:r>
      <w:r w:rsidRPr="00CB3950">
        <w:rPr>
          <w:rFonts w:ascii="Arial" w:hAnsi="Arial" w:cs="Arial"/>
          <w:sz w:val="22"/>
          <w:szCs w:val="22"/>
        </w:rPr>
        <w:t>.</w:t>
      </w:r>
    </w:p>
    <w:p w14:paraId="0614B855" w14:textId="73AD6124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person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4B258D98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 reporting 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479B6767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>he designated person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1D0E92D9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person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45D9264E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emergency contact is informed of the situation by the designated person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57CD8561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officer is informed of the situation as soon as possible and provides advic</w:t>
      </w:r>
      <w:r w:rsidR="0088114B" w:rsidRPr="00CB3950">
        <w:rPr>
          <w:rFonts w:ascii="Arial" w:hAnsi="Arial" w:cs="Arial"/>
          <w:sz w:val="22"/>
          <w:szCs w:val="22"/>
        </w:rPr>
        <w:t>e and assistance as appropriate</w:t>
      </w:r>
      <w:r w:rsidR="00366022" w:rsidRPr="00CB3950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 takes the child from the setting while incapacitated th</w:t>
      </w:r>
      <w:r w:rsidR="00431A35" w:rsidRPr="00CB3950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0436E814" w14:textId="0E3800C7" w:rsidR="006B6DBC" w:rsidRPr="007E6B8A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6B6DBC" w:rsidRPr="00CB3950">
        <w:rPr>
          <w:rFonts w:ascii="Arial" w:hAnsi="Arial" w:cs="Arial"/>
          <w:sz w:val="22"/>
          <w:szCs w:val="22"/>
        </w:rPr>
        <w:t>designated person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8D76F2" w:rsidRPr="00CB3950">
        <w:rPr>
          <w:rFonts w:ascii="Arial" w:hAnsi="Arial" w:cs="Arial"/>
          <w:sz w:val="22"/>
          <w:szCs w:val="22"/>
        </w:rPr>
        <w:t xml:space="preserve">and </w:t>
      </w:r>
      <w:r w:rsidR="00C53273" w:rsidRPr="00CB3950">
        <w:rPr>
          <w:rFonts w:ascii="Arial" w:hAnsi="Arial" w:cs="Arial"/>
          <w:sz w:val="22"/>
          <w:szCs w:val="22"/>
        </w:rPr>
        <w:t xml:space="preserve">if </w:t>
      </w:r>
      <w:r w:rsidR="001F634F" w:rsidRPr="00CB3950">
        <w:rPr>
          <w:rFonts w:ascii="Arial" w:hAnsi="Arial" w:cs="Arial"/>
          <w:sz w:val="22"/>
          <w:szCs w:val="22"/>
        </w:rPr>
        <w:t xml:space="preserve">social care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372615" w:rsidRPr="00CB3950">
        <w:rPr>
          <w:rFonts w:ascii="Arial" w:hAnsi="Arial" w:cs="Arial"/>
          <w:sz w:val="22"/>
          <w:szCs w:val="22"/>
        </w:rPr>
        <w:t>is completed</w:t>
      </w:r>
      <w:r w:rsidR="002B07C2" w:rsidRPr="00CB3950">
        <w:rPr>
          <w:rFonts w:ascii="Arial" w:hAnsi="Arial" w:cs="Arial"/>
          <w:sz w:val="22"/>
          <w:szCs w:val="22"/>
        </w:rPr>
        <w:t xml:space="preserve"> the designated officer</w:t>
      </w:r>
      <w:r w:rsidR="00372615" w:rsidRPr="00CB3950">
        <w:rPr>
          <w:rFonts w:ascii="Arial" w:hAnsi="Arial" w:cs="Arial"/>
          <w:sz w:val="22"/>
          <w:szCs w:val="22"/>
        </w:rPr>
        <w:t xml:space="preserve">. </w:t>
      </w:r>
      <w:r w:rsidR="00C53273" w:rsidRPr="00CB3950">
        <w:rPr>
          <w:rFonts w:ascii="Arial" w:hAnsi="Arial" w:cs="Arial"/>
          <w:sz w:val="22"/>
          <w:szCs w:val="22"/>
        </w:rPr>
        <w:t xml:space="preserve">If police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C53273" w:rsidRPr="00CB3950">
        <w:rPr>
          <w:rFonts w:ascii="Arial" w:hAnsi="Arial" w:cs="Arial"/>
          <w:sz w:val="22"/>
          <w:szCs w:val="22"/>
        </w:rPr>
        <w:t xml:space="preserve">should </w:t>
      </w:r>
      <w:r w:rsidR="00C53273" w:rsidRPr="007E6B8A">
        <w:rPr>
          <w:rFonts w:ascii="Arial" w:hAnsi="Arial" w:cs="Arial"/>
          <w:sz w:val="22"/>
          <w:szCs w:val="22"/>
        </w:rPr>
        <w:t xml:space="preserve">also be copied to </w:t>
      </w:r>
      <w:r w:rsidR="005A5D8E" w:rsidRPr="007E6B8A">
        <w:rPr>
          <w:rFonts w:ascii="Arial" w:hAnsi="Arial" w:cs="Arial"/>
          <w:sz w:val="22"/>
          <w:szCs w:val="22"/>
        </w:rPr>
        <w:t xml:space="preserve">the </w:t>
      </w:r>
      <w:r w:rsidR="007E6B8A" w:rsidRPr="007E6B8A">
        <w:rPr>
          <w:rFonts w:ascii="Arial" w:hAnsi="Arial" w:cs="Arial"/>
          <w:sz w:val="22"/>
          <w:szCs w:val="22"/>
        </w:rPr>
        <w:t>owners/directors/trustees.</w:t>
      </w:r>
    </w:p>
    <w:p w14:paraId="5771CC22" w14:textId="56E9D264" w:rsidR="0051383B" w:rsidRPr="00CB3950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sectPr w:rsidR="0051383B" w:rsidRPr="00CB3950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FF79" w14:textId="77777777" w:rsidR="007939AD" w:rsidRDefault="007939AD">
      <w:r>
        <w:separator/>
      </w:r>
    </w:p>
  </w:endnote>
  <w:endnote w:type="continuationSeparator" w:id="0">
    <w:p w14:paraId="797B36B2" w14:textId="77777777" w:rsidR="007939AD" w:rsidRDefault="007939AD">
      <w:r>
        <w:continuationSeparator/>
      </w:r>
    </w:p>
  </w:endnote>
  <w:endnote w:type="continuationNotice" w:id="1">
    <w:p w14:paraId="7C2E75AD" w14:textId="77777777" w:rsidR="007939AD" w:rsidRDefault="0079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D3DB" w14:textId="77777777" w:rsidR="007939AD" w:rsidRDefault="007939AD">
      <w:r>
        <w:separator/>
      </w:r>
    </w:p>
  </w:footnote>
  <w:footnote w:type="continuationSeparator" w:id="0">
    <w:p w14:paraId="2C963DE0" w14:textId="77777777" w:rsidR="007939AD" w:rsidRDefault="007939AD">
      <w:r>
        <w:continuationSeparator/>
      </w:r>
    </w:p>
  </w:footnote>
  <w:footnote w:type="continuationNotice" w:id="1">
    <w:p w14:paraId="4AC52257" w14:textId="77777777" w:rsidR="007939AD" w:rsidRDefault="00793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Bridget Allison</cp:lastModifiedBy>
  <cp:revision>4</cp:revision>
  <cp:lastPrinted>2019-04-17T19:39:00Z</cp:lastPrinted>
  <dcterms:created xsi:type="dcterms:W3CDTF">2021-07-21T15:28:00Z</dcterms:created>
  <dcterms:modified xsi:type="dcterms:W3CDTF">2021-07-21T15:54:00Z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