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61A9" w:rsidR="000A18D8" w:rsidP="00A561A9" w:rsidRDefault="00484560" w14:paraId="49BC7E10" w14:textId="34024AA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Pr="00A561A9" w:rsidR="000A18D8">
        <w:rPr>
          <w:rFonts w:ascii="Arial" w:hAnsi="Arial" w:cs="Arial"/>
          <w:sz w:val="28"/>
          <w:szCs w:val="28"/>
        </w:rPr>
        <w:t>8</w:t>
      </w:r>
      <w:r w:rsidRPr="00A561A9" w:rsidR="000A18D8">
        <w:rPr>
          <w:rFonts w:ascii="Arial" w:hAnsi="Arial" w:cs="Arial"/>
          <w:sz w:val="28"/>
          <w:szCs w:val="28"/>
        </w:rPr>
        <w:tab/>
      </w:r>
      <w:r w:rsidRPr="00A561A9" w:rsidR="00170B27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Pr="00A561A9" w:rsidR="00170B27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Pr="00A561A9" w:rsidR="00B935AA">
        <w:rPr>
          <w:rFonts w:ascii="Arial" w:hAnsi="Arial" w:cs="Arial"/>
          <w:sz w:val="28"/>
          <w:szCs w:val="28"/>
        </w:rPr>
        <w:t>p</w:t>
      </w:r>
      <w:r w:rsidRPr="00A561A9" w:rsidR="000A18D8">
        <w:rPr>
          <w:rFonts w:ascii="Arial" w:hAnsi="Arial" w:cs="Arial"/>
          <w:sz w:val="28"/>
          <w:szCs w:val="28"/>
        </w:rPr>
        <w:t>rocedures</w:t>
      </w:r>
    </w:p>
    <w:p w:rsidRPr="00A561A9" w:rsidR="000A18D8" w:rsidP="00A561A9" w:rsidRDefault="00484560" w14:paraId="48E3F654" w14:textId="18C6571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Pr="00A561A9" w:rsidR="000A18D8">
        <w:rPr>
          <w:rFonts w:ascii="Arial" w:hAnsi="Arial" w:cs="Arial"/>
          <w:b/>
          <w:sz w:val="28"/>
          <w:szCs w:val="28"/>
        </w:rPr>
        <w:t>8.2</w:t>
      </w:r>
      <w:r w:rsidRPr="00A561A9" w:rsidR="000A18D8">
        <w:rPr>
          <w:rFonts w:ascii="Arial" w:hAnsi="Arial" w:cs="Arial"/>
          <w:b/>
          <w:sz w:val="28"/>
          <w:szCs w:val="28"/>
        </w:rPr>
        <w:tab/>
      </w:r>
      <w:r w:rsidRPr="00A561A9" w:rsidR="000A18D8">
        <w:rPr>
          <w:rFonts w:ascii="Arial" w:hAnsi="Arial" w:cs="Arial"/>
          <w:b/>
          <w:sz w:val="28"/>
          <w:szCs w:val="28"/>
        </w:rPr>
        <w:t>Deployment of volunteers and parent helpers</w:t>
      </w:r>
    </w:p>
    <w:p w:rsidRPr="00A561A9" w:rsidR="000A18D8" w:rsidP="2A2DA762" w:rsidRDefault="00CA4246" w14:paraId="30D357DD" w14:textId="26B0D279">
      <w:pPr>
        <w:pStyle w:val="ListParagraph"/>
        <w:numPr>
          <w:ilvl w:val="0"/>
          <w:numId w:val="2"/>
        </w:numPr>
        <w:spacing w:before="120" w:after="120" w:line="360" w:lineRule="auto"/>
        <w:rPr>
          <w:rFonts w:ascii="Arial" w:hAnsi="Arial" w:eastAsia="Arial" w:cs="Arial"/>
          <w:sz w:val="22"/>
          <w:szCs w:val="22"/>
        </w:rPr>
      </w:pPr>
      <w:r w:rsidRPr="2A2DA762" w:rsidR="000A18D8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Pr="2A2DA762" w:rsidR="00C728B1">
        <w:rPr>
          <w:rFonts w:ascii="Arial" w:hAnsi="Arial" w:cs="Arial"/>
          <w:sz w:val="22"/>
          <w:szCs w:val="22"/>
        </w:rPr>
        <w:t xml:space="preserve">or </w:t>
      </w:r>
      <w:r w:rsidRPr="2A2DA762" w:rsidR="000A18D8">
        <w:rPr>
          <w:rFonts w:ascii="Arial" w:hAnsi="Arial" w:cs="Arial"/>
          <w:sz w:val="22"/>
          <w:szCs w:val="22"/>
        </w:rPr>
        <w:t xml:space="preserve">as the two </w:t>
      </w:r>
      <w:r w:rsidRPr="2A2DA762" w:rsidR="00C728B1">
        <w:rPr>
          <w:rFonts w:ascii="Arial" w:hAnsi="Arial" w:cs="Arial"/>
          <w:sz w:val="22"/>
          <w:szCs w:val="22"/>
        </w:rPr>
        <w:t xml:space="preserve">members of </w:t>
      </w:r>
      <w:r w:rsidRPr="2A2DA762" w:rsidR="000A18D8">
        <w:rPr>
          <w:rFonts w:ascii="Arial" w:hAnsi="Arial" w:cs="Arial"/>
          <w:sz w:val="22"/>
          <w:szCs w:val="22"/>
        </w:rPr>
        <w:t>staff needed on the premises before children are admitted in the morning or at the end of the day.</w:t>
      </w:r>
    </w:p>
    <w:p w:rsidRPr="00A561A9" w:rsidR="000A18D8" w:rsidP="2A2DA762" w:rsidRDefault="00CA4246" w14:paraId="61A81D6D" w14:textId="65EA32B7">
      <w:pPr>
        <w:pStyle w:val="ListParagraph"/>
        <w:numPr>
          <w:ilvl w:val="0"/>
          <w:numId w:val="2"/>
        </w:numPr>
        <w:spacing w:before="120" w:after="120" w:line="360" w:lineRule="auto"/>
        <w:rPr>
          <w:sz w:val="22"/>
          <w:szCs w:val="22"/>
        </w:rPr>
      </w:pPr>
      <w:r w:rsidRPr="2A2DA762" w:rsidR="00CA4246">
        <w:rPr>
          <w:rFonts w:ascii="Arial" w:hAnsi="Arial" w:cs="Arial"/>
          <w:sz w:val="22"/>
          <w:szCs w:val="22"/>
        </w:rPr>
        <w:t>The setting m</w:t>
      </w:r>
      <w:r w:rsidRPr="2A2DA762" w:rsidR="000A18D8">
        <w:rPr>
          <w:rFonts w:ascii="Arial" w:hAnsi="Arial" w:cs="Arial"/>
          <w:sz w:val="22"/>
          <w:szCs w:val="22"/>
        </w:rPr>
        <w:t>anagers ensure</w:t>
      </w:r>
      <w:r w:rsidRPr="2A2DA762" w:rsidR="000A18D8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Pr="2A2DA762" w:rsidR="000A18D8">
        <w:rPr>
          <w:rFonts w:ascii="Arial" w:hAnsi="Arial" w:cs="Arial"/>
          <w:sz w:val="22"/>
          <w:szCs w:val="22"/>
        </w:rPr>
        <w:t>permanent staff.</w:t>
      </w:r>
    </w:p>
    <w:p w:rsidRPr="00406A8A" w:rsidR="000A18D8" w:rsidP="00406A8A" w:rsidRDefault="000A18D8" w14:paraId="5150CE80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Pr="00406A8A" w:rsidR="00790866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:rsidRPr="00406A8A" w:rsidR="000A18D8" w:rsidP="00406A8A" w:rsidRDefault="000A18D8" w14:paraId="2FFFE313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Pr="00406A8A" w:rsidR="00790866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6A3C3292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:rsidRPr="00406A8A" w:rsidR="000A18D8" w:rsidP="00406A8A" w:rsidRDefault="000A18D8" w14:paraId="7519116C" w14:textId="77CCFF28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Pr="00406A8A" w:rsidR="003C4DB7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Pr="00406A8A" w:rsidR="009B1520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Pr="00406A8A" w:rsidR="003C4DB7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05B2E7DB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Pr="00406A8A" w:rsidR="00790866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Pr="00406A8A" w:rsidR="0060155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:rsidRPr="00406A8A" w:rsidR="000A18D8" w:rsidP="00406A8A" w:rsidRDefault="000A18D8" w14:paraId="241D9BBF" w14:textId="40FBE34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A2DA762" w:rsidR="000A18D8">
        <w:rPr>
          <w:rFonts w:ascii="Arial" w:hAnsi="Arial" w:cs="Arial"/>
          <w:sz w:val="22"/>
          <w:szCs w:val="22"/>
        </w:rPr>
        <w:t xml:space="preserve">The </w:t>
      </w:r>
      <w:r w:rsidRPr="2A2DA762" w:rsidR="003C4DB7">
        <w:rPr>
          <w:rFonts w:ascii="Arial" w:hAnsi="Arial" w:cs="Arial"/>
          <w:sz w:val="22"/>
          <w:szCs w:val="22"/>
        </w:rPr>
        <w:t>setting managers</w:t>
      </w:r>
      <w:r w:rsidRPr="2A2DA762" w:rsidR="000A18D8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Pr="2A2DA762" w:rsidR="00790866">
        <w:rPr>
          <w:rFonts w:ascii="Arial" w:hAnsi="Arial" w:cs="Arial"/>
          <w:sz w:val="22"/>
          <w:szCs w:val="22"/>
        </w:rPr>
        <w:t xml:space="preserve"> numbers of</w:t>
      </w:r>
      <w:r w:rsidRPr="2A2DA762" w:rsidR="000A18D8">
        <w:rPr>
          <w:rFonts w:ascii="Arial" w:hAnsi="Arial" w:cs="Arial"/>
          <w:sz w:val="22"/>
          <w:szCs w:val="22"/>
        </w:rPr>
        <w:t xml:space="preserve"> staff available.</w:t>
      </w:r>
    </w:p>
    <w:p w:rsidRPr="00406A8A" w:rsidR="000A18D8" w:rsidP="00406A8A" w:rsidRDefault="000A18D8" w14:paraId="078CCA31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</w:t>
      </w:r>
      <w:proofErr w:type="gramStart"/>
      <w:r w:rsidRPr="00406A8A">
        <w:rPr>
          <w:rFonts w:ascii="Arial" w:hAnsi="Arial" w:cs="Arial"/>
          <w:sz w:val="22"/>
          <w:szCs w:val="22"/>
        </w:rPr>
        <w:t>focus their attention to children at all times</w:t>
      </w:r>
      <w:proofErr w:type="gramEnd"/>
      <w:r w:rsidRPr="00406A8A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38B402B9" w14:textId="6B4E02C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Pr="00406A8A" w:rsidR="002B55EC">
        <w:rPr>
          <w:rFonts w:ascii="Arial" w:hAnsi="Arial" w:cs="Arial"/>
          <w:sz w:val="22"/>
          <w:szCs w:val="22"/>
        </w:rPr>
        <w:t>.</w:t>
      </w:r>
    </w:p>
    <w:p w:rsidRPr="00406A8A" w:rsidR="000A18D8" w:rsidP="00406A8A" w:rsidRDefault="000A18D8" w14:paraId="05F452B5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:rsidRPr="00B204D7" w:rsidR="00511FF1" w:rsidP="003E63F6" w:rsidRDefault="000A18D8" w14:paraId="56A09DAE" w14:textId="1759625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Pr="00B204D7" w:rsidR="00511FF1" w:rsidSect="00F51AEC">
      <w:pgSz w:w="11906" w:h="16838" w:orient="portrait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67B" w:rsidP="006A2B5E" w:rsidRDefault="0010367B" w14:paraId="33C77B9D" w14:textId="77777777">
      <w:r>
        <w:separator/>
      </w:r>
    </w:p>
  </w:endnote>
  <w:endnote w:type="continuationSeparator" w:id="0">
    <w:p w:rsidR="0010367B" w:rsidP="006A2B5E" w:rsidRDefault="0010367B" w14:paraId="0F6FF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67B" w:rsidP="006A2B5E" w:rsidRDefault="0010367B" w14:paraId="5B407716" w14:textId="77777777">
      <w:r>
        <w:separator/>
      </w:r>
    </w:p>
  </w:footnote>
  <w:footnote w:type="continuationSeparator" w:id="0">
    <w:p w:rsidR="0010367B" w:rsidP="006A2B5E" w:rsidRDefault="0010367B" w14:paraId="5C373A9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hint="default" w:ascii="Wingdings" w:hAnsi="Wingdings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3270A74"/>
    <w:multiLevelType w:val="hybridMultilevel"/>
    <w:tmpl w:val="A5728B9E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2A2DA762"/>
    <w:rsid w:val="334A0CFE"/>
    <w:rsid w:val="3378FB0D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63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A2B5E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styleId="MediumGrid1-Accent21" w:customStyle="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9635C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635C2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2018-05-04T18:42:00.0000000Z</lastPrinted>
  <dcterms:created xsi:type="dcterms:W3CDTF">2021-07-21T15:35:00.0000000Z</dcterms:created>
  <dcterms:modified xsi:type="dcterms:W3CDTF">2022-07-14T10:39:43.9483013Z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