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3E9" w:rsidP="00306D44" w:rsidRDefault="00173C00" w14:paraId="5736A98C" w14:textId="7249BEC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:rsidRPr="00306D44" w:rsidR="00306D44" w:rsidP="00306D44" w:rsidRDefault="00306D44" w14:paraId="12295DDF" w14:textId="74F0F199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</w: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:rsidRPr="00306D44" w:rsidR="00E633E9" w:rsidP="00306D44" w:rsidRDefault="00E633E9" w14:paraId="5C4E5738" w14:textId="7777777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Pr="00306D44" w:rsidR="00594EB2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:rsidRPr="007831E5" w:rsidR="00E633E9" w:rsidP="00306D44" w:rsidRDefault="00E633E9" w14:paraId="129C5638" w14:textId="7777777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:rsidRPr="007831E5" w:rsidR="00E633E9" w:rsidP="00306D44" w:rsidRDefault="00E633E9" w14:paraId="1DF8F0C6" w14:textId="21190FAF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43DC2AB1" w:rsidR="00E633E9">
        <w:rPr>
          <w:rFonts w:cs="Arial"/>
          <w:b w:val="0"/>
          <w:bCs w:val="0"/>
          <w:sz w:val="22"/>
          <w:szCs w:val="22"/>
        </w:rPr>
        <w:t>If a parent is unhappy about any aspect of their child’s care or how he/she feels</w:t>
      </w:r>
      <w:r w:rsidRPr="43DC2AB1" w:rsidR="002C169F">
        <w:rPr>
          <w:rFonts w:cs="Arial"/>
          <w:b w:val="0"/>
          <w:bCs w:val="0"/>
          <w:sz w:val="22"/>
          <w:szCs w:val="22"/>
        </w:rPr>
        <w:t xml:space="preserve"> he/she has been treated, </w:t>
      </w:r>
      <w:r w:rsidRPr="43DC2AB1" w:rsidR="00E633E9">
        <w:rPr>
          <w:rFonts w:cs="Arial"/>
          <w:b w:val="0"/>
          <w:bCs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Pr="43DC2AB1" w:rsidR="005E4E95">
        <w:rPr>
          <w:rFonts w:cs="Arial"/>
          <w:b w:val="0"/>
          <w:bCs w:val="0"/>
          <w:sz w:val="22"/>
          <w:szCs w:val="22"/>
        </w:rPr>
        <w:t>Complaint Investigation Record</w:t>
      </w:r>
      <w:r w:rsidRPr="43DC2AB1" w:rsidR="00E633E9">
        <w:rPr>
          <w:rFonts w:cs="Arial"/>
          <w:b w:val="0"/>
          <w:bCs w:val="0"/>
          <w:sz w:val="22"/>
          <w:szCs w:val="22"/>
        </w:rPr>
        <w:t xml:space="preserve">. The recording will also make clear whether the issue being raised relates to a concern about quality of </w:t>
      </w:r>
      <w:r w:rsidRPr="43DC2AB1" w:rsidR="005A61E6">
        <w:rPr>
          <w:rFonts w:cs="Arial"/>
          <w:b w:val="0"/>
          <w:bCs w:val="0"/>
          <w:sz w:val="22"/>
          <w:szCs w:val="22"/>
        </w:rPr>
        <w:t xml:space="preserve">the </w:t>
      </w:r>
      <w:r w:rsidRPr="43DC2AB1" w:rsidR="00E633E9">
        <w:rPr>
          <w:rFonts w:cs="Arial"/>
          <w:b w:val="0"/>
          <w:bCs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Pr="43DC2AB1" w:rsidR="00E633E9">
        <w:rPr>
          <w:rFonts w:cs="Arial"/>
          <w:b w:val="0"/>
          <w:bCs w:val="0"/>
          <w:sz w:val="22"/>
          <w:szCs w:val="22"/>
        </w:rPr>
        <w:t>safeguarding</w:t>
      </w:r>
      <w:r w:rsidRPr="43DC2AB1" w:rsidR="00E633E9">
        <w:rPr>
          <w:rFonts w:cs="Arial"/>
          <w:b w:val="0"/>
          <w:bCs w:val="0"/>
          <w:sz w:val="22"/>
          <w:szCs w:val="22"/>
        </w:rPr>
        <w:t xml:space="preserve"> procedures will be followed.</w:t>
      </w:r>
    </w:p>
    <w:p w:rsidRPr="007831E5" w:rsidR="00E633E9" w:rsidP="00C53A29" w:rsidRDefault="00E633E9" w14:paraId="153F2D29" w14:textId="152F5932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If the parent is not happy with the key </w:t>
      </w:r>
      <w:r w:rsidRPr="43DC2AB1" w:rsidR="008A412D">
        <w:rPr>
          <w:rFonts w:ascii="Arial" w:hAnsi="Arial" w:cs="Arial"/>
          <w:sz w:val="22"/>
          <w:szCs w:val="22"/>
        </w:rPr>
        <w:t xml:space="preserve">person’s response or </w:t>
      </w:r>
      <w:r w:rsidRPr="43DC2AB1" w:rsidR="00E633E9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managers. Some parents will want to make a written complaint; others will prefer to make it </w:t>
      </w:r>
      <w:proofErr w:type="gramStart"/>
      <w:r w:rsidRPr="43DC2AB1" w:rsidR="00E633E9">
        <w:rPr>
          <w:rFonts w:ascii="Arial" w:hAnsi="Arial" w:cs="Arial"/>
          <w:sz w:val="22"/>
          <w:szCs w:val="22"/>
        </w:rPr>
        <w:t>verbally,</w:t>
      </w:r>
      <w:proofErr w:type="gramEnd"/>
      <w:r w:rsidRPr="43DC2AB1" w:rsidR="00E633E9">
        <w:rPr>
          <w:rFonts w:ascii="Arial" w:hAnsi="Arial" w:cs="Arial"/>
          <w:sz w:val="22"/>
          <w:szCs w:val="22"/>
        </w:rPr>
        <w:t xml:space="preserve"> in which case the </w:t>
      </w:r>
      <w:r w:rsidRPr="43DC2AB1" w:rsidR="006A49D4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 xml:space="preserve">managers writes down the main issues of the complaint using the </w:t>
      </w:r>
      <w:r w:rsidRPr="43DC2AB1" w:rsidR="00C64033">
        <w:rPr>
          <w:rFonts w:ascii="Arial" w:hAnsi="Arial" w:cs="Arial"/>
          <w:sz w:val="22"/>
          <w:szCs w:val="22"/>
        </w:rPr>
        <w:t>Complaint Investigation Record Book.</w:t>
      </w:r>
      <w:r w:rsidRPr="43DC2AB1" w:rsidR="00E633E9">
        <w:rPr>
          <w:rFonts w:ascii="Arial" w:hAnsi="Arial" w:cs="Arial"/>
          <w:sz w:val="22"/>
          <w:szCs w:val="22"/>
        </w:rPr>
        <w:t xml:space="preserve"> </w:t>
      </w:r>
    </w:p>
    <w:p w:rsidRPr="007831E5" w:rsidR="00E633E9" w:rsidP="00C53A29" w:rsidRDefault="00E633E9" w14:paraId="44C7CEBA" w14:textId="39A91EFC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The </w:t>
      </w:r>
      <w:r w:rsidRPr="43DC2AB1" w:rsidR="006A49D4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 xml:space="preserve">managers will investigate the complaint and provide time to feedback to the </w:t>
      </w:r>
      <w:r w:rsidRPr="43DC2AB1" w:rsidR="00E633E9">
        <w:rPr>
          <w:rFonts w:ascii="Arial" w:hAnsi="Arial" w:cs="Arial"/>
          <w:sz w:val="22"/>
          <w:szCs w:val="22"/>
        </w:rPr>
        <w:t xml:space="preserve">parent within 28 days. A </w:t>
      </w:r>
      <w:r w:rsidRPr="43DC2AB1" w:rsidR="004D13FF">
        <w:rPr>
          <w:rFonts w:ascii="Arial" w:hAnsi="Arial" w:cs="Arial"/>
          <w:sz w:val="22"/>
          <w:szCs w:val="22"/>
        </w:rPr>
        <w:t xml:space="preserve">confidential </w:t>
      </w:r>
      <w:r w:rsidRPr="43DC2AB1" w:rsidR="00E633E9">
        <w:rPr>
          <w:rFonts w:ascii="Arial" w:hAnsi="Arial" w:cs="Arial"/>
          <w:sz w:val="22"/>
          <w:szCs w:val="22"/>
        </w:rPr>
        <w:t>written report of the investigation is kept in the Complaint Investigation Record Book</w:t>
      </w:r>
      <w:r w:rsidRPr="43DC2AB1" w:rsidR="004D13FF">
        <w:rPr>
          <w:rFonts w:ascii="Arial" w:hAnsi="Arial" w:cs="Arial"/>
          <w:sz w:val="22"/>
          <w:szCs w:val="22"/>
        </w:rPr>
        <w:t xml:space="preserve"> if the comp</w:t>
      </w:r>
      <w:r w:rsidRPr="43DC2AB1" w:rsidR="004D13FF">
        <w:rPr>
          <w:rFonts w:ascii="Arial" w:hAnsi="Arial" w:cs="Arial"/>
          <w:sz w:val="22"/>
          <w:szCs w:val="22"/>
        </w:rPr>
        <w:t>laint relates directly to a child</w:t>
      </w:r>
      <w:r w:rsidRPr="43DC2AB1" w:rsidR="00447B57">
        <w:rPr>
          <w:rFonts w:ascii="Arial" w:hAnsi="Arial" w:cs="Arial"/>
          <w:sz w:val="22"/>
          <w:szCs w:val="22"/>
        </w:rPr>
        <w:t>.</w:t>
      </w:r>
    </w:p>
    <w:p w:rsidRPr="007831E5" w:rsidR="00E633E9" w:rsidP="00C53A29" w:rsidRDefault="00E633E9" w14:paraId="71961F2E" w14:textId="7205AF8E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Pr="43DC2AB1" w:rsidR="00447B57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 xml:space="preserve">manager/s, the </w:t>
      </w:r>
      <w:r w:rsidRPr="43DC2AB1" w:rsidR="00447B57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>managers are asked to forward their complaint verbally or in writing to the</w:t>
      </w:r>
      <w:r w:rsidRPr="43DC2AB1" w:rsidR="00447B57">
        <w:rPr>
          <w:rFonts w:ascii="Arial" w:hAnsi="Arial" w:cs="Arial"/>
          <w:sz w:val="22"/>
          <w:szCs w:val="22"/>
        </w:rPr>
        <w:t>ir</w:t>
      </w:r>
      <w:r w:rsidRPr="43DC2AB1" w:rsidR="00E633E9">
        <w:rPr>
          <w:rFonts w:ascii="Arial" w:hAnsi="Arial" w:cs="Arial"/>
          <w:sz w:val="22"/>
          <w:szCs w:val="22"/>
        </w:rPr>
        <w:t xml:space="preserve"> line manager.</w:t>
      </w:r>
    </w:p>
    <w:p w:rsidRPr="007831E5" w:rsidR="00594EB2" w:rsidP="00C53A29" w:rsidRDefault="00E633E9" w14:paraId="6D98A12B" w14:textId="58B0D9C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Pr="43DC2AB1" w:rsidR="009832C3">
        <w:rPr>
          <w:rFonts w:ascii="Arial" w:hAnsi="Arial" w:cs="Arial"/>
          <w:sz w:val="22"/>
          <w:szCs w:val="22"/>
        </w:rPr>
        <w:t xml:space="preserve"> manager’s</w:t>
      </w:r>
      <w:r w:rsidRPr="43DC2AB1" w:rsidR="00E633E9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Pr="43DC2AB1" w:rsidR="00D550D0">
        <w:rPr>
          <w:rFonts w:ascii="Arial" w:hAnsi="Arial" w:cs="Arial"/>
          <w:sz w:val="22"/>
          <w:szCs w:val="22"/>
        </w:rPr>
        <w:t>trustees</w:t>
      </w:r>
      <w:r w:rsidRPr="43DC2AB1" w:rsidR="00E633E9">
        <w:rPr>
          <w:rFonts w:ascii="Arial" w:hAnsi="Arial" w:cs="Arial"/>
          <w:sz w:val="22"/>
          <w:szCs w:val="22"/>
        </w:rPr>
        <w:t xml:space="preserve"> for further investigation</w:t>
      </w:r>
      <w:r w:rsidRPr="43DC2AB1" w:rsidR="00D550D0">
        <w:rPr>
          <w:rFonts w:ascii="Arial" w:hAnsi="Arial" w:cs="Arial"/>
          <w:sz w:val="22"/>
          <w:szCs w:val="22"/>
        </w:rPr>
        <w:t xml:space="preserve">, who will </w:t>
      </w:r>
      <w:r w:rsidRPr="43DC2AB1" w:rsidR="00E633E9">
        <w:rPr>
          <w:rFonts w:ascii="Arial" w:hAnsi="Arial" w:cs="Arial"/>
          <w:sz w:val="22"/>
          <w:szCs w:val="22"/>
        </w:rPr>
        <w:t>respond to the parent within a further 14 days.</w:t>
      </w:r>
    </w:p>
    <w:p w:rsidRPr="007831E5" w:rsidR="00E633E9" w:rsidP="00C53A29" w:rsidRDefault="00E633E9" w14:paraId="76ECBD0F" w14:textId="0045929E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managers will assist in any complaint investigation as well as in producing documentation that records the steps that were taken in response to the original complaint.</w:t>
      </w:r>
    </w:p>
    <w:p w:rsidRPr="00C53A29" w:rsidR="00F024CC" w:rsidP="00C53A29" w:rsidRDefault="00E633E9" w14:paraId="4F9A128D" w14:textId="014E4888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The </w:t>
      </w:r>
      <w:r w:rsidRPr="43DC2AB1" w:rsidR="00F024CC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>managers ensure that parents know they can complain to Ofsted by telephone or in writing at any</w:t>
      </w:r>
      <w:r w:rsidRPr="43DC2AB1" w:rsidR="00594EB2">
        <w:rPr>
          <w:rFonts w:ascii="Arial" w:hAnsi="Arial" w:cs="Arial"/>
          <w:sz w:val="22"/>
          <w:szCs w:val="22"/>
        </w:rPr>
        <w:t xml:space="preserve"> </w:t>
      </w:r>
      <w:r w:rsidRPr="43DC2AB1" w:rsidR="00E633E9">
        <w:rPr>
          <w:rFonts w:ascii="Arial" w:hAnsi="Arial" w:cs="Arial"/>
          <w:sz w:val="22"/>
          <w:szCs w:val="22"/>
        </w:rPr>
        <w:t>time as follows</w:t>
      </w:r>
      <w:r w:rsidRPr="43DC2AB1" w:rsidR="00E633E9">
        <w:rPr>
          <w:rFonts w:ascii="Arial" w:hAnsi="Arial" w:cs="Arial"/>
          <w:b w:val="1"/>
          <w:bCs w:val="1"/>
          <w:sz w:val="22"/>
          <w:szCs w:val="22"/>
        </w:rPr>
        <w:t xml:space="preserve">: </w:t>
      </w:r>
    </w:p>
    <w:p w:rsidRPr="00F024CC" w:rsidR="00E633E9" w:rsidP="00C53A29" w:rsidRDefault="00E633E9" w14:paraId="29617117" w14:textId="1733A400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:rsidRPr="007831E5" w:rsidR="00E633E9" w:rsidP="00FA6793" w:rsidRDefault="00E633E9" w14:paraId="47230E97" w14:textId="7777777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:rsidRPr="007831E5" w:rsidR="00E633E9" w:rsidP="00C53A29" w:rsidRDefault="00E633E9" w14:paraId="13E04A08" w14:textId="4B1014B8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Pr="43DC2AB1" w:rsidR="00A31007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>managers.</w:t>
      </w:r>
    </w:p>
    <w:p w:rsidRPr="007831E5" w:rsidR="00E633E9" w:rsidP="00C53A29" w:rsidRDefault="00E633E9" w14:paraId="7E9D9B86" w14:textId="4B28438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:rsidRPr="007831E5" w:rsidR="00594EB2" w:rsidP="00C53A29" w:rsidRDefault="00E633E9" w14:paraId="4BD893CB" w14:textId="097B1C8E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The </w:t>
      </w:r>
      <w:r w:rsidRPr="43DC2AB1" w:rsidR="00A31007">
        <w:rPr>
          <w:rFonts w:ascii="Arial" w:hAnsi="Arial" w:cs="Arial"/>
          <w:sz w:val="22"/>
          <w:szCs w:val="22"/>
        </w:rPr>
        <w:t xml:space="preserve">setting </w:t>
      </w:r>
      <w:r w:rsidRPr="43DC2AB1" w:rsidR="00E633E9">
        <w:rPr>
          <w:rFonts w:ascii="Arial" w:hAnsi="Arial" w:cs="Arial"/>
          <w:sz w:val="22"/>
          <w:szCs w:val="22"/>
        </w:rPr>
        <w:t xml:space="preserve">managers investigates the matter and meets with the individual to discuss the matter further within 28 days of the complaint being received. </w:t>
      </w:r>
    </w:p>
    <w:p w:rsidRPr="007831E5" w:rsidR="00E633E9" w:rsidP="00C53A29" w:rsidRDefault="00E633E9" w14:paraId="0413C745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:rsidRPr="007831E5" w:rsidR="00E633E9" w:rsidP="00C53A29" w:rsidRDefault="00E633E9" w14:paraId="4B168F08" w14:textId="60B632EE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:rsidRPr="007831E5" w:rsidR="00E633E9" w:rsidP="00C53A29" w:rsidRDefault="00E633E9" w14:paraId="2CAA9EE1" w14:textId="3F8911A0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Pr="43DC2AB1" w:rsidR="00A86203">
        <w:rPr>
          <w:rFonts w:ascii="Arial" w:hAnsi="Arial" w:cs="Arial"/>
          <w:sz w:val="22"/>
          <w:szCs w:val="22"/>
        </w:rPr>
        <w:t>trustees.</w:t>
      </w:r>
    </w:p>
    <w:p w:rsidRPr="007831E5" w:rsidR="00E633E9" w:rsidP="00C53A29" w:rsidRDefault="00E633E9" w14:paraId="50769A36" w14:textId="4A4DE20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:rsidRPr="007831E5" w:rsidR="00E633E9" w:rsidP="00C53A29" w:rsidRDefault="00E633E9" w14:paraId="710F6F71" w14:textId="77777777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:rsidRPr="007831E5" w:rsidR="00E633E9" w:rsidP="00C53A29" w:rsidRDefault="00E633E9" w14:paraId="77D5A9F7" w14:textId="77777777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:rsidRPr="007831E5" w:rsidR="00E633E9" w:rsidP="00FA6793" w:rsidRDefault="00E633E9" w14:paraId="16BB1F2F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:rsidR="00E633E9" w:rsidP="43DC2AB1" w:rsidRDefault="00E633E9" w14:paraId="3BB36AE3" w14:textId="32FE4FEA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43DC2AB1" w:rsidR="00E633E9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Pr="43DC2AB1" w:rsidR="00A14FF5">
        <w:rPr>
          <w:rFonts w:ascii="Arial" w:hAnsi="Arial" w:cs="Arial"/>
          <w:sz w:val="22"/>
          <w:szCs w:val="22"/>
        </w:rPr>
        <w:t>trustees</w:t>
      </w:r>
      <w:r w:rsidRPr="43DC2AB1" w:rsidR="00E633E9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:rsidRPr="00F93F0E" w:rsidR="00F93F0E" w:rsidP="00C53A29" w:rsidRDefault="00F93F0E" w14:paraId="4CFE4ACC" w14:textId="16E8FAA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:rsidRPr="00C53A29" w:rsidR="00F93F0E" w:rsidP="00C53A29" w:rsidRDefault="008F488E" w14:paraId="02E45274" w14:textId="5E1676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Pr="00C53A29" w:rsidR="00F93F0E" w:rsidSect="007831E5">
      <w:pgSz w:w="11906" w:h="16838" w:orient="portrait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8D7" w:rsidP="00202701" w:rsidRDefault="007D58D7" w14:paraId="1D9288AC" w14:textId="77777777">
      <w:r>
        <w:separator/>
      </w:r>
    </w:p>
  </w:endnote>
  <w:endnote w:type="continuationSeparator" w:id="0">
    <w:p w:rsidR="007D58D7" w:rsidP="00202701" w:rsidRDefault="007D58D7" w14:paraId="0C1231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8D7" w:rsidP="00202701" w:rsidRDefault="007D58D7" w14:paraId="0827DC17" w14:textId="77777777">
      <w:r>
        <w:separator/>
      </w:r>
    </w:p>
  </w:footnote>
  <w:footnote w:type="continuationSeparator" w:id="0">
    <w:p w:rsidR="007D58D7" w:rsidP="00202701" w:rsidRDefault="007D58D7" w14:paraId="4EEC62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13620827"/>
    <w:rsid w:val="227FD04E"/>
    <w:rsid w:val="24ABFE19"/>
    <w:rsid w:val="278A6749"/>
    <w:rsid w:val="287684A6"/>
    <w:rsid w:val="2E6154E3"/>
    <w:rsid w:val="40E4CE6C"/>
    <w:rsid w:val="43DC2AB1"/>
    <w:rsid w:val="446DD344"/>
    <w:rsid w:val="478929E8"/>
    <w:rsid w:val="5EE4FA11"/>
    <w:rsid w:val="61F5F65E"/>
    <w:rsid w:val="685D69FF"/>
    <w:rsid w:val="68BE3F59"/>
    <w:rsid w:val="7801442F"/>
    <w:rsid w:val="790F6AE8"/>
    <w:rsid w:val="7B38E4F1"/>
    <w:rsid w:val="7CD4B552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790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02701"/>
    <w:rPr>
      <w:rFonts w:ascii="Tahoma" w:hAnsi="Tahoma" w:eastAsia="Times New Roman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2011-08-21T11:18:00.0000000Z</lastPrinted>
  <dcterms:created xsi:type="dcterms:W3CDTF">2021-07-21T15:38:00.0000000Z</dcterms:created>
  <dcterms:modified xsi:type="dcterms:W3CDTF">2022-07-19T19:49:52.1512075Z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