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1C" w:rsidRDefault="009B1D1C" w:rsidP="009B1D1C">
      <w:pPr>
        <w:rPr>
          <w:sz w:val="32"/>
          <w:szCs w:val="32"/>
        </w:rPr>
      </w:pPr>
      <w:r>
        <w:rPr>
          <w:noProof/>
          <w:sz w:val="32"/>
          <w:szCs w:val="32"/>
          <w:lang w:eastAsia="en-GB"/>
        </w:rPr>
        <w:t xml:space="preserve">    </w:t>
      </w:r>
      <w:r w:rsidRPr="009B1D1C">
        <w:rPr>
          <w:noProof/>
          <w:sz w:val="32"/>
          <w:szCs w:val="32"/>
          <w:lang w:eastAsia="en-GB"/>
        </w:rPr>
        <w:drawing>
          <wp:inline distT="0" distB="0" distL="0" distR="0">
            <wp:extent cx="1594485" cy="1765005"/>
            <wp:effectExtent l="0" t="0" r="5715" b="6985"/>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0789" cy="1783052"/>
                    </a:xfrm>
                    <a:prstGeom prst="rect">
                      <a:avLst/>
                    </a:prstGeom>
                    <a:noFill/>
                    <a:ln>
                      <a:noFill/>
                    </a:ln>
                  </pic:spPr>
                </pic:pic>
              </a:graphicData>
            </a:graphic>
          </wp:inline>
        </w:drawing>
      </w:r>
      <w:r>
        <w:rPr>
          <w:rFonts w:ascii="Arial" w:hAnsi="Arial" w:cs="Arial"/>
          <w:noProof/>
          <w:color w:val="1A0DAB"/>
          <w:sz w:val="20"/>
          <w:szCs w:val="20"/>
          <w:bdr w:val="none" w:sz="0" w:space="0" w:color="auto" w:frame="1"/>
          <w:lang w:eastAsia="en-GB"/>
        </w:rPr>
        <w:drawing>
          <wp:anchor distT="0" distB="0" distL="114300" distR="114300" simplePos="0" relativeHeight="251658240" behindDoc="0" locked="0" layoutInCell="1" allowOverlap="1">
            <wp:simplePos x="0" y="0"/>
            <wp:positionH relativeFrom="margin">
              <wp:posOffset>3655060</wp:posOffset>
            </wp:positionH>
            <wp:positionV relativeFrom="margin">
              <wp:posOffset>0</wp:posOffset>
            </wp:positionV>
            <wp:extent cx="2072640" cy="1828165"/>
            <wp:effectExtent l="247650" t="285750" r="194310" b="286385"/>
            <wp:wrapSquare wrapText="bothSides"/>
            <wp:docPr id="3" name="Picture 3" descr="Image result for happy new year 2019 imag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new year 2019 imag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97317">
                      <a:off x="0" y="0"/>
                      <a:ext cx="2072640" cy="1828165"/>
                    </a:xfrm>
                    <a:prstGeom prst="rect">
                      <a:avLst/>
                    </a:prstGeom>
                    <a:noFill/>
                    <a:ln>
                      <a:noFill/>
                    </a:ln>
                  </pic:spPr>
                </pic:pic>
              </a:graphicData>
            </a:graphic>
          </wp:anchor>
        </w:drawing>
      </w:r>
    </w:p>
    <w:p w:rsidR="009B1D1C" w:rsidRDefault="009B1D1C" w:rsidP="009B1D1C">
      <w:pPr>
        <w:jc w:val="center"/>
        <w:rPr>
          <w:color w:val="1F4E79" w:themeColor="accent1" w:themeShade="80"/>
          <w:sz w:val="32"/>
          <w:szCs w:val="32"/>
        </w:rPr>
      </w:pPr>
    </w:p>
    <w:p w:rsidR="009B1D1C" w:rsidRDefault="009B1D1C" w:rsidP="009B1D1C">
      <w:pPr>
        <w:jc w:val="center"/>
        <w:rPr>
          <w:color w:val="1F4E79" w:themeColor="accent1" w:themeShade="80"/>
          <w:sz w:val="32"/>
          <w:szCs w:val="32"/>
        </w:rPr>
      </w:pPr>
    </w:p>
    <w:p w:rsidR="009F2EB4" w:rsidRDefault="009B1D1C" w:rsidP="009B1D1C">
      <w:pPr>
        <w:jc w:val="center"/>
        <w:rPr>
          <w:color w:val="1F4E79" w:themeColor="accent1" w:themeShade="80"/>
          <w:sz w:val="32"/>
          <w:szCs w:val="32"/>
        </w:rPr>
      </w:pPr>
      <w:r w:rsidRPr="009B1D1C">
        <w:rPr>
          <w:color w:val="1F4E79" w:themeColor="accent1" w:themeShade="80"/>
          <w:sz w:val="32"/>
          <w:szCs w:val="32"/>
        </w:rPr>
        <w:t>Combe Pre-school Newsletter Spring Term 3 2019</w:t>
      </w:r>
    </w:p>
    <w:p w:rsidR="009B1D1C" w:rsidRPr="00A001A0" w:rsidRDefault="009B1D1C" w:rsidP="009B1D1C">
      <w:pPr>
        <w:jc w:val="center"/>
        <w:rPr>
          <w:sz w:val="28"/>
          <w:szCs w:val="28"/>
        </w:rPr>
      </w:pPr>
      <w:r w:rsidRPr="00A001A0">
        <w:rPr>
          <w:sz w:val="28"/>
          <w:szCs w:val="28"/>
        </w:rPr>
        <w:t>Welcome back to the new term. We hope you all had a wonderful Christmas and we wish you all a Happy and Healthy New Year.</w:t>
      </w:r>
    </w:p>
    <w:p w:rsidR="009B1D1C" w:rsidRPr="00A001A0" w:rsidRDefault="009B1D1C" w:rsidP="009B1D1C">
      <w:pPr>
        <w:jc w:val="center"/>
        <w:rPr>
          <w:sz w:val="28"/>
          <w:szCs w:val="28"/>
        </w:rPr>
      </w:pPr>
      <w:r w:rsidRPr="00A001A0">
        <w:rPr>
          <w:rFonts w:ascii="Comic Sans MS" w:hAnsi="Comic Sans MS"/>
          <w:noProof/>
          <w:sz w:val="28"/>
          <w:szCs w:val="28"/>
          <w:lang w:eastAsia="en-GB"/>
        </w:rPr>
        <w:drawing>
          <wp:inline distT="0" distB="0" distL="0" distR="0" wp14:anchorId="1FA5192B" wp14:editId="1BC34304">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9B1D1C" w:rsidRPr="00A001A0" w:rsidRDefault="009B1D1C" w:rsidP="009B1D1C">
      <w:pPr>
        <w:jc w:val="center"/>
        <w:rPr>
          <w:sz w:val="28"/>
          <w:szCs w:val="28"/>
        </w:rPr>
      </w:pPr>
      <w:r w:rsidRPr="00A001A0">
        <w:rPr>
          <w:sz w:val="28"/>
          <w:szCs w:val="28"/>
        </w:rPr>
        <w:t>Monday 7</w:t>
      </w:r>
      <w:r w:rsidRPr="00A001A0">
        <w:rPr>
          <w:sz w:val="28"/>
          <w:szCs w:val="28"/>
          <w:vertAlign w:val="superscript"/>
        </w:rPr>
        <w:t>th</w:t>
      </w:r>
      <w:r w:rsidRPr="00A001A0">
        <w:rPr>
          <w:sz w:val="28"/>
          <w:szCs w:val="28"/>
        </w:rPr>
        <w:t xml:space="preserve"> January – Pre-school starts @ 9am,</w:t>
      </w:r>
    </w:p>
    <w:p w:rsidR="009B1D1C" w:rsidRPr="00A001A0" w:rsidRDefault="0074137A" w:rsidP="009B1D1C">
      <w:pPr>
        <w:jc w:val="center"/>
        <w:rPr>
          <w:sz w:val="28"/>
          <w:szCs w:val="28"/>
        </w:rPr>
      </w:pPr>
      <w:r w:rsidRPr="00A001A0">
        <w:rPr>
          <w:sz w:val="28"/>
          <w:szCs w:val="28"/>
        </w:rPr>
        <w:t>Tuesday 15</w:t>
      </w:r>
      <w:r w:rsidRPr="00A001A0">
        <w:rPr>
          <w:sz w:val="28"/>
          <w:szCs w:val="28"/>
          <w:vertAlign w:val="superscript"/>
        </w:rPr>
        <w:t>th</w:t>
      </w:r>
      <w:r w:rsidRPr="00A001A0">
        <w:rPr>
          <w:sz w:val="28"/>
          <w:szCs w:val="28"/>
        </w:rPr>
        <w:t xml:space="preserve"> January – Primary school admissions deadline,</w:t>
      </w:r>
    </w:p>
    <w:p w:rsidR="0074137A" w:rsidRPr="00A001A0" w:rsidRDefault="0074137A" w:rsidP="009B1D1C">
      <w:pPr>
        <w:jc w:val="center"/>
        <w:rPr>
          <w:sz w:val="28"/>
          <w:szCs w:val="28"/>
        </w:rPr>
      </w:pPr>
      <w:r w:rsidRPr="00A001A0">
        <w:rPr>
          <w:sz w:val="28"/>
          <w:szCs w:val="28"/>
        </w:rPr>
        <w:t>Friday 15</w:t>
      </w:r>
      <w:r w:rsidRPr="00A001A0">
        <w:rPr>
          <w:sz w:val="28"/>
          <w:szCs w:val="28"/>
          <w:vertAlign w:val="superscript"/>
        </w:rPr>
        <w:t>th</w:t>
      </w:r>
      <w:r w:rsidRPr="00A001A0">
        <w:rPr>
          <w:sz w:val="28"/>
          <w:szCs w:val="28"/>
        </w:rPr>
        <w:t xml:space="preserve"> February – End of term.</w:t>
      </w:r>
    </w:p>
    <w:p w:rsidR="0074137A" w:rsidRPr="00A001A0" w:rsidRDefault="0074137A" w:rsidP="009B1D1C">
      <w:pPr>
        <w:jc w:val="center"/>
        <w:rPr>
          <w:sz w:val="28"/>
          <w:szCs w:val="28"/>
        </w:rPr>
      </w:pPr>
      <w:r w:rsidRPr="00A001A0">
        <w:rPr>
          <w:sz w:val="28"/>
          <w:szCs w:val="28"/>
        </w:rPr>
        <w:t>Monday 25</w:t>
      </w:r>
      <w:r w:rsidRPr="00A001A0">
        <w:rPr>
          <w:sz w:val="28"/>
          <w:szCs w:val="28"/>
          <w:vertAlign w:val="superscript"/>
        </w:rPr>
        <w:t>th</w:t>
      </w:r>
      <w:r w:rsidRPr="00A001A0">
        <w:rPr>
          <w:sz w:val="28"/>
          <w:szCs w:val="28"/>
        </w:rPr>
        <w:t xml:space="preserve"> February – Term 4 starts @ 9am.</w:t>
      </w:r>
    </w:p>
    <w:p w:rsidR="0074137A" w:rsidRPr="00A001A0" w:rsidRDefault="0074137A" w:rsidP="009B1D1C">
      <w:pPr>
        <w:jc w:val="center"/>
        <w:rPr>
          <w:sz w:val="28"/>
          <w:szCs w:val="28"/>
        </w:rPr>
      </w:pPr>
    </w:p>
    <w:p w:rsidR="0074137A" w:rsidRPr="00A001A0" w:rsidRDefault="00A001A0" w:rsidP="009B1D1C">
      <w:pPr>
        <w:jc w:val="center"/>
        <w:rPr>
          <w:color w:val="7030A0"/>
          <w:sz w:val="28"/>
          <w:szCs w:val="28"/>
        </w:rPr>
      </w:pPr>
      <w:r w:rsidRPr="00A001A0">
        <w:rPr>
          <w:color w:val="7030A0"/>
          <w:sz w:val="28"/>
          <w:szCs w:val="28"/>
        </w:rPr>
        <w:t xml:space="preserve">Staffing </w:t>
      </w:r>
      <w:r w:rsidR="0074137A" w:rsidRPr="00A001A0">
        <w:rPr>
          <w:color w:val="7030A0"/>
          <w:sz w:val="28"/>
          <w:szCs w:val="28"/>
        </w:rPr>
        <w:t>News</w:t>
      </w:r>
    </w:p>
    <w:p w:rsidR="0074137A" w:rsidRPr="00A001A0" w:rsidRDefault="0074137A" w:rsidP="009B1D1C">
      <w:pPr>
        <w:jc w:val="center"/>
        <w:rPr>
          <w:sz w:val="28"/>
          <w:szCs w:val="28"/>
        </w:rPr>
      </w:pPr>
      <w:r w:rsidRPr="00A001A0">
        <w:rPr>
          <w:sz w:val="28"/>
          <w:szCs w:val="28"/>
        </w:rPr>
        <w:t>As most of you are aware, Sarah had a fall and broke her arm before Christmas. Sadly, Sarah has decided to move on and will not be returning to Pre-school this year</w:t>
      </w:r>
      <w:r w:rsidR="00CE5692" w:rsidRPr="00A001A0">
        <w:rPr>
          <w:sz w:val="28"/>
          <w:szCs w:val="28"/>
        </w:rPr>
        <w:t xml:space="preserve">. Sarah has worked with us for seven years and we will all miss her very much. We hope she continues to have a </w:t>
      </w:r>
      <w:r w:rsidRPr="00A001A0">
        <w:rPr>
          <w:sz w:val="28"/>
          <w:szCs w:val="28"/>
        </w:rPr>
        <w:t xml:space="preserve">speedy recovery and </w:t>
      </w:r>
      <w:r w:rsidR="00CE5692" w:rsidRPr="00A001A0">
        <w:rPr>
          <w:sz w:val="28"/>
          <w:szCs w:val="28"/>
        </w:rPr>
        <w:t>wish her all the best for the future.</w:t>
      </w:r>
    </w:p>
    <w:p w:rsidR="00CE5692" w:rsidRPr="00A001A0" w:rsidRDefault="00CE5692" w:rsidP="009B1D1C">
      <w:pPr>
        <w:jc w:val="center"/>
        <w:rPr>
          <w:sz w:val="28"/>
          <w:szCs w:val="28"/>
        </w:rPr>
      </w:pPr>
      <w:r w:rsidRPr="00A001A0">
        <w:rPr>
          <w:sz w:val="28"/>
          <w:szCs w:val="28"/>
        </w:rPr>
        <w:t>We have now appointed Kelly (Jelly) Coxhead as our new Deputy, and wish her well in her new job role.</w:t>
      </w:r>
    </w:p>
    <w:p w:rsidR="00CE5692" w:rsidRDefault="00CE5692" w:rsidP="009B1D1C">
      <w:pPr>
        <w:jc w:val="center"/>
        <w:rPr>
          <w:sz w:val="28"/>
          <w:szCs w:val="28"/>
        </w:rPr>
      </w:pPr>
      <w:r w:rsidRPr="00A001A0">
        <w:rPr>
          <w:sz w:val="28"/>
          <w:szCs w:val="28"/>
        </w:rPr>
        <w:lastRenderedPageBreak/>
        <w:t>During January we will be recruiting for a new part-time pre-school assistant and a part-time after-school club play assistant.</w:t>
      </w:r>
    </w:p>
    <w:p w:rsidR="00A001A0" w:rsidRDefault="00A001A0" w:rsidP="009B1D1C">
      <w:pPr>
        <w:jc w:val="center"/>
        <w:rPr>
          <w:color w:val="538135" w:themeColor="accent6" w:themeShade="BF"/>
          <w:sz w:val="28"/>
          <w:szCs w:val="28"/>
        </w:rPr>
      </w:pPr>
      <w:r w:rsidRPr="00A001A0">
        <w:rPr>
          <w:color w:val="538135" w:themeColor="accent6" w:themeShade="BF"/>
          <w:sz w:val="28"/>
          <w:szCs w:val="28"/>
        </w:rPr>
        <w:t>Thank You</w:t>
      </w:r>
    </w:p>
    <w:p w:rsidR="00A001A0" w:rsidRDefault="00A001A0" w:rsidP="009B1D1C">
      <w:pPr>
        <w:jc w:val="center"/>
        <w:rPr>
          <w:sz w:val="28"/>
          <w:szCs w:val="28"/>
        </w:rPr>
      </w:pPr>
      <w:r w:rsidRPr="00A001A0">
        <w:rPr>
          <w:sz w:val="28"/>
          <w:szCs w:val="28"/>
        </w:rPr>
        <w:t xml:space="preserve">The staff would like to say a ‘HUGE’ thank you for the lovely gifts we received at the end of last term. Your generosity is much appreciated. </w:t>
      </w:r>
    </w:p>
    <w:p w:rsidR="00A001A0" w:rsidRPr="00A001A0" w:rsidRDefault="00A001A0" w:rsidP="009B1D1C">
      <w:pPr>
        <w:jc w:val="center"/>
        <w:rPr>
          <w:sz w:val="28"/>
          <w:szCs w:val="28"/>
        </w:rPr>
      </w:pPr>
      <w:r>
        <w:rPr>
          <w:sz w:val="28"/>
          <w:szCs w:val="28"/>
        </w:rPr>
        <w:t>We would also like to thank everyone who brought raffle tickets for our Christmas hamper and to all who brought our reindeer food. We raised £60 in total. Thank you for your continued support.</w:t>
      </w:r>
      <w:bookmarkStart w:id="0" w:name="_GoBack"/>
      <w:bookmarkEnd w:id="0"/>
    </w:p>
    <w:p w:rsidR="00CE5692" w:rsidRPr="00A001A0" w:rsidRDefault="00CE5692" w:rsidP="009B1D1C">
      <w:pPr>
        <w:jc w:val="center"/>
        <w:rPr>
          <w:color w:val="FF0000"/>
          <w:sz w:val="28"/>
          <w:szCs w:val="28"/>
        </w:rPr>
      </w:pPr>
      <w:r w:rsidRPr="00A001A0">
        <w:rPr>
          <w:color w:val="FF0000"/>
          <w:sz w:val="28"/>
          <w:szCs w:val="28"/>
        </w:rPr>
        <w:t>New Topic</w:t>
      </w:r>
    </w:p>
    <w:p w:rsidR="00CE5692" w:rsidRPr="00A001A0" w:rsidRDefault="009C132B" w:rsidP="009B1D1C">
      <w:pPr>
        <w:jc w:val="center"/>
        <w:rPr>
          <w:sz w:val="28"/>
          <w:szCs w:val="28"/>
        </w:rPr>
      </w:pPr>
      <w:r w:rsidRPr="00A001A0">
        <w:rPr>
          <w:sz w:val="28"/>
          <w:szCs w:val="28"/>
        </w:rPr>
        <w:t>Our new topic this term is ‘All about me’, where the children will be learning all about their bodies, growing, how to look after themselves as well as talking about their families and friends. Here’s what we will be learning about each week.</w:t>
      </w:r>
    </w:p>
    <w:p w:rsidR="009C132B" w:rsidRPr="00A001A0" w:rsidRDefault="009C132B" w:rsidP="009B1D1C">
      <w:pPr>
        <w:jc w:val="center"/>
        <w:rPr>
          <w:sz w:val="28"/>
          <w:szCs w:val="28"/>
        </w:rPr>
      </w:pPr>
    </w:p>
    <w:p w:rsidR="009C132B" w:rsidRPr="00A001A0" w:rsidRDefault="009C132B" w:rsidP="009C132B">
      <w:pPr>
        <w:jc w:val="center"/>
        <w:rPr>
          <w:sz w:val="28"/>
          <w:szCs w:val="28"/>
        </w:rPr>
      </w:pPr>
      <w:r w:rsidRPr="00A001A0">
        <w:rPr>
          <w:sz w:val="28"/>
          <w:szCs w:val="28"/>
        </w:rPr>
        <w:t>Week 1 – Settling-in</w:t>
      </w:r>
    </w:p>
    <w:p w:rsidR="009C132B" w:rsidRPr="00A001A0" w:rsidRDefault="009C132B" w:rsidP="009C132B">
      <w:pPr>
        <w:jc w:val="center"/>
        <w:rPr>
          <w:sz w:val="28"/>
          <w:szCs w:val="28"/>
        </w:rPr>
      </w:pPr>
      <w:r w:rsidRPr="00A001A0">
        <w:rPr>
          <w:sz w:val="28"/>
          <w:szCs w:val="28"/>
        </w:rPr>
        <w:t>Week 2 – Faces</w:t>
      </w:r>
    </w:p>
    <w:p w:rsidR="009C132B" w:rsidRPr="00A001A0" w:rsidRDefault="009C132B" w:rsidP="009C132B">
      <w:pPr>
        <w:jc w:val="center"/>
        <w:rPr>
          <w:sz w:val="28"/>
          <w:szCs w:val="28"/>
        </w:rPr>
      </w:pPr>
      <w:r w:rsidRPr="00A001A0">
        <w:rPr>
          <w:sz w:val="28"/>
          <w:szCs w:val="28"/>
        </w:rPr>
        <w:t xml:space="preserve">Week 3 – </w:t>
      </w:r>
      <w:r w:rsidRPr="00A001A0">
        <w:rPr>
          <w:sz w:val="28"/>
          <w:szCs w:val="28"/>
        </w:rPr>
        <w:t>Hands</w:t>
      </w:r>
    </w:p>
    <w:p w:rsidR="009C132B" w:rsidRPr="00A001A0" w:rsidRDefault="009C132B" w:rsidP="009C132B">
      <w:pPr>
        <w:jc w:val="center"/>
        <w:rPr>
          <w:sz w:val="28"/>
          <w:szCs w:val="28"/>
        </w:rPr>
      </w:pPr>
      <w:r w:rsidRPr="00A001A0">
        <w:rPr>
          <w:sz w:val="28"/>
          <w:szCs w:val="28"/>
        </w:rPr>
        <w:t>Week 4 – Feet</w:t>
      </w:r>
    </w:p>
    <w:p w:rsidR="009C132B" w:rsidRPr="00A001A0" w:rsidRDefault="009C132B" w:rsidP="009C132B">
      <w:pPr>
        <w:jc w:val="center"/>
        <w:rPr>
          <w:sz w:val="28"/>
          <w:szCs w:val="28"/>
        </w:rPr>
      </w:pPr>
      <w:r w:rsidRPr="00A001A0">
        <w:rPr>
          <w:sz w:val="28"/>
          <w:szCs w:val="28"/>
        </w:rPr>
        <w:t>Week 5 – Family &amp; Friends</w:t>
      </w:r>
    </w:p>
    <w:p w:rsidR="009C132B" w:rsidRPr="00A001A0" w:rsidRDefault="009C132B" w:rsidP="009C132B">
      <w:pPr>
        <w:jc w:val="center"/>
        <w:rPr>
          <w:sz w:val="28"/>
          <w:szCs w:val="28"/>
        </w:rPr>
      </w:pPr>
      <w:r w:rsidRPr="00A001A0">
        <w:rPr>
          <w:sz w:val="28"/>
          <w:szCs w:val="28"/>
        </w:rPr>
        <w:t xml:space="preserve">Week 6 – </w:t>
      </w:r>
      <w:r w:rsidRPr="00A001A0">
        <w:rPr>
          <w:sz w:val="28"/>
          <w:szCs w:val="28"/>
        </w:rPr>
        <w:t>Growing.</w:t>
      </w:r>
    </w:p>
    <w:p w:rsidR="009C132B" w:rsidRPr="00A001A0" w:rsidRDefault="009C132B" w:rsidP="009C132B">
      <w:pPr>
        <w:jc w:val="center"/>
        <w:rPr>
          <w:sz w:val="28"/>
          <w:szCs w:val="28"/>
        </w:rPr>
      </w:pPr>
    </w:p>
    <w:p w:rsidR="009C132B" w:rsidRPr="00A001A0" w:rsidRDefault="009C132B" w:rsidP="009B1D1C">
      <w:pPr>
        <w:jc w:val="center"/>
        <w:rPr>
          <w:color w:val="C00000"/>
          <w:sz w:val="28"/>
          <w:szCs w:val="28"/>
        </w:rPr>
      </w:pPr>
      <w:r w:rsidRPr="00A001A0">
        <w:rPr>
          <w:color w:val="C00000"/>
          <w:sz w:val="28"/>
          <w:szCs w:val="28"/>
        </w:rPr>
        <w:t>Funding Forms</w:t>
      </w:r>
    </w:p>
    <w:p w:rsidR="009C132B" w:rsidRPr="00A001A0" w:rsidRDefault="009C132B" w:rsidP="009B1D1C">
      <w:pPr>
        <w:jc w:val="center"/>
        <w:rPr>
          <w:sz w:val="28"/>
          <w:szCs w:val="28"/>
        </w:rPr>
      </w:pPr>
      <w:r w:rsidRPr="00A001A0">
        <w:rPr>
          <w:sz w:val="28"/>
          <w:szCs w:val="28"/>
        </w:rPr>
        <w:t>Funding forms will be handed out at the beginning of this term. Please fill them in and return them as soon as possible, to ensure your child qualifies for their funding.</w:t>
      </w:r>
    </w:p>
    <w:p w:rsidR="009C132B" w:rsidRPr="00A001A0" w:rsidRDefault="009C132B" w:rsidP="009C132B">
      <w:pPr>
        <w:jc w:val="center"/>
        <w:rPr>
          <w:rFonts w:cstheme="minorHAnsi"/>
          <w:color w:val="FF0000"/>
          <w:sz w:val="28"/>
          <w:szCs w:val="28"/>
        </w:rPr>
      </w:pPr>
      <w:r w:rsidRPr="00A001A0">
        <w:rPr>
          <w:rFonts w:cstheme="minorHAnsi"/>
          <w:color w:val="FF0000"/>
          <w:sz w:val="28"/>
          <w:szCs w:val="28"/>
        </w:rPr>
        <w:t>School Dinners</w:t>
      </w:r>
    </w:p>
    <w:p w:rsidR="009C132B" w:rsidRDefault="009C132B" w:rsidP="009C132B">
      <w:pPr>
        <w:jc w:val="center"/>
        <w:rPr>
          <w:rFonts w:cstheme="minorHAnsi"/>
          <w:sz w:val="28"/>
          <w:szCs w:val="28"/>
        </w:rPr>
      </w:pPr>
      <w:r w:rsidRPr="00A001A0">
        <w:rPr>
          <w:rFonts w:cstheme="minorHAnsi"/>
          <w:sz w:val="28"/>
          <w:szCs w:val="28"/>
        </w:rPr>
        <w:t>Don’t forget to</w:t>
      </w:r>
      <w:r w:rsidRPr="00A001A0">
        <w:rPr>
          <w:rFonts w:cstheme="minorHAnsi"/>
          <w:sz w:val="28"/>
          <w:szCs w:val="28"/>
        </w:rPr>
        <w:t xml:space="preserve"> order and pay for your child’s school dinner online, via the Kitchen Live website. You have up until 9am on the day to order your child’s dinner online. If you do not place an order, your child will not receive a hot school dinner. You may also cancel your child’s school dinner up until 9am on </w:t>
      </w:r>
      <w:r w:rsidRPr="00A001A0">
        <w:rPr>
          <w:rFonts w:cstheme="minorHAnsi"/>
          <w:sz w:val="28"/>
          <w:szCs w:val="28"/>
        </w:rPr>
        <w:lastRenderedPageBreak/>
        <w:t>the day, if they a</w:t>
      </w:r>
      <w:r w:rsidRPr="00A001A0">
        <w:rPr>
          <w:rFonts w:cstheme="minorHAnsi"/>
          <w:sz w:val="28"/>
          <w:szCs w:val="28"/>
        </w:rPr>
        <w:t>re too ill to attend pre-school. This means that you will not be charged for their dinner.</w:t>
      </w:r>
    </w:p>
    <w:p w:rsidR="00A001A0" w:rsidRPr="00A001A0" w:rsidRDefault="00A001A0" w:rsidP="009C132B">
      <w:pPr>
        <w:jc w:val="center"/>
        <w:rPr>
          <w:rFonts w:cstheme="minorHAnsi"/>
          <w:sz w:val="28"/>
          <w:szCs w:val="28"/>
        </w:rPr>
      </w:pPr>
    </w:p>
    <w:p w:rsidR="009C132B" w:rsidRPr="00A001A0" w:rsidRDefault="00A001A0" w:rsidP="009C132B">
      <w:pPr>
        <w:jc w:val="center"/>
        <w:rPr>
          <w:rFonts w:cstheme="minorHAnsi"/>
          <w:color w:val="806000" w:themeColor="accent4" w:themeShade="80"/>
          <w:sz w:val="28"/>
          <w:szCs w:val="28"/>
        </w:rPr>
      </w:pPr>
      <w:r w:rsidRPr="00A001A0">
        <w:rPr>
          <w:rFonts w:cstheme="minorHAnsi"/>
          <w:color w:val="806000" w:themeColor="accent4" w:themeShade="80"/>
          <w:sz w:val="28"/>
          <w:szCs w:val="28"/>
        </w:rPr>
        <w:t>Coats and Boots</w:t>
      </w:r>
    </w:p>
    <w:p w:rsidR="00A001A0" w:rsidRPr="00A001A0" w:rsidRDefault="00A001A0" w:rsidP="009C132B">
      <w:pPr>
        <w:jc w:val="center"/>
        <w:rPr>
          <w:rFonts w:cstheme="minorHAnsi"/>
          <w:sz w:val="28"/>
          <w:szCs w:val="28"/>
        </w:rPr>
      </w:pPr>
      <w:r w:rsidRPr="00A001A0">
        <w:rPr>
          <w:rFonts w:cstheme="minorHAnsi"/>
          <w:sz w:val="28"/>
          <w:szCs w:val="28"/>
        </w:rPr>
        <w:t>Please remember to bring in a named coat and boots for your child, as we try to take the children outside in all weathers.</w:t>
      </w:r>
    </w:p>
    <w:p w:rsidR="0074137A" w:rsidRPr="00A001A0" w:rsidRDefault="0074137A" w:rsidP="00A001A0">
      <w:pPr>
        <w:rPr>
          <w:sz w:val="28"/>
          <w:szCs w:val="28"/>
        </w:rPr>
      </w:pPr>
    </w:p>
    <w:p w:rsidR="00A001A0" w:rsidRPr="00A001A0" w:rsidRDefault="00A001A0" w:rsidP="00A001A0">
      <w:pPr>
        <w:jc w:val="center"/>
        <w:rPr>
          <w:rFonts w:cstheme="minorHAnsi"/>
          <w:color w:val="C00000"/>
          <w:sz w:val="28"/>
          <w:szCs w:val="28"/>
        </w:rPr>
      </w:pPr>
      <w:r w:rsidRPr="00A001A0">
        <w:rPr>
          <w:rFonts w:cstheme="minorHAnsi"/>
          <w:color w:val="C00000"/>
          <w:sz w:val="28"/>
          <w:szCs w:val="28"/>
        </w:rPr>
        <w:t>Easy Fundraising</w:t>
      </w:r>
    </w:p>
    <w:p w:rsidR="00A001A0" w:rsidRPr="00A001A0" w:rsidRDefault="00A001A0" w:rsidP="00A001A0">
      <w:pPr>
        <w:jc w:val="center"/>
        <w:rPr>
          <w:rFonts w:cstheme="minorHAnsi"/>
          <w:sz w:val="28"/>
          <w:szCs w:val="28"/>
        </w:rPr>
      </w:pPr>
      <w:r w:rsidRPr="00A001A0">
        <w:rPr>
          <w:rFonts w:cstheme="minorHAnsi"/>
          <w:sz w:val="28"/>
          <w:szCs w:val="28"/>
        </w:rPr>
        <w:t xml:space="preserve">If you </w:t>
      </w:r>
      <w:r w:rsidRPr="00A001A0">
        <w:rPr>
          <w:rFonts w:cstheme="minorHAnsi"/>
          <w:sz w:val="28"/>
          <w:szCs w:val="28"/>
        </w:rPr>
        <w:t>are</w:t>
      </w:r>
      <w:r w:rsidRPr="00A001A0">
        <w:rPr>
          <w:rFonts w:cstheme="minorHAnsi"/>
          <w:sz w:val="28"/>
          <w:szCs w:val="28"/>
        </w:rPr>
        <w:t xml:space="preserve"> shopping online</w:t>
      </w:r>
      <w:r w:rsidRPr="00A001A0">
        <w:rPr>
          <w:rFonts w:cstheme="minorHAnsi"/>
          <w:sz w:val="28"/>
          <w:szCs w:val="28"/>
        </w:rPr>
        <w:t xml:space="preserve"> during the January sales</w:t>
      </w:r>
      <w:r w:rsidRPr="00A001A0">
        <w:rPr>
          <w:rFonts w:cstheme="minorHAnsi"/>
          <w:sz w:val="28"/>
          <w:szCs w:val="28"/>
        </w:rPr>
        <w:t>,</w:t>
      </w:r>
      <w:r w:rsidRPr="00A001A0">
        <w:rPr>
          <w:rFonts w:cstheme="minorHAnsi"/>
          <w:sz w:val="28"/>
          <w:szCs w:val="28"/>
        </w:rPr>
        <w:t xml:space="preserve"> then</w:t>
      </w:r>
      <w:r w:rsidRPr="00A001A0">
        <w:rPr>
          <w:rFonts w:cstheme="minorHAnsi"/>
          <w:sz w:val="28"/>
          <w:szCs w:val="28"/>
        </w:rPr>
        <w:t xml:space="preserv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9" w:history="1">
        <w:r w:rsidRPr="00A001A0">
          <w:rPr>
            <w:rFonts w:cstheme="minorHAnsi"/>
            <w:color w:val="0563C1" w:themeColor="hyperlink"/>
            <w:sz w:val="28"/>
            <w:szCs w:val="28"/>
            <w:u w:val="single"/>
          </w:rPr>
          <w:t>http://www.easyfundraising.org.uk/?v=c</w:t>
        </w:r>
      </w:hyperlink>
      <w:r w:rsidRPr="00A001A0">
        <w:rPr>
          <w:rFonts w:cstheme="minorHAnsi"/>
          <w:sz w:val="28"/>
          <w:szCs w:val="28"/>
        </w:rPr>
        <w:t>.</w:t>
      </w:r>
    </w:p>
    <w:p w:rsidR="00A001A0" w:rsidRPr="00A001A0" w:rsidRDefault="00A001A0" w:rsidP="00A001A0">
      <w:pPr>
        <w:rPr>
          <w:rFonts w:ascii="Comic Sans MS" w:hAnsi="Comic Sans MS"/>
          <w:sz w:val="28"/>
          <w:szCs w:val="28"/>
        </w:rPr>
      </w:pPr>
    </w:p>
    <w:p w:rsidR="00A001A0" w:rsidRPr="00A001A0" w:rsidRDefault="00A001A0" w:rsidP="00A001A0">
      <w:pPr>
        <w:jc w:val="center"/>
        <w:rPr>
          <w:rFonts w:cstheme="minorHAnsi"/>
          <w:color w:val="00B050"/>
          <w:sz w:val="28"/>
          <w:szCs w:val="28"/>
        </w:rPr>
      </w:pPr>
      <w:r w:rsidRPr="00A001A0">
        <w:rPr>
          <w:rFonts w:cstheme="minorHAnsi"/>
          <w:color w:val="00B050"/>
          <w:sz w:val="28"/>
          <w:szCs w:val="28"/>
        </w:rPr>
        <w:t>Website</w:t>
      </w:r>
    </w:p>
    <w:p w:rsidR="00A001A0" w:rsidRPr="00A001A0" w:rsidRDefault="00A001A0" w:rsidP="00A001A0">
      <w:pPr>
        <w:jc w:val="center"/>
        <w:rPr>
          <w:rFonts w:cstheme="minorHAnsi"/>
          <w:sz w:val="28"/>
          <w:szCs w:val="28"/>
        </w:rPr>
      </w:pPr>
      <w:r w:rsidRPr="00A001A0">
        <w:rPr>
          <w:rFonts w:cstheme="minorHAnsi"/>
          <w:sz w:val="28"/>
          <w:szCs w:val="28"/>
        </w:rPr>
        <w:t>Events, calendar dates, newsletters and our weekly planning sheets can be viewed on our website, as we update this regularly.</w:t>
      </w:r>
    </w:p>
    <w:p w:rsidR="00A001A0" w:rsidRPr="00A001A0" w:rsidRDefault="00A001A0" w:rsidP="00A001A0">
      <w:pPr>
        <w:jc w:val="center"/>
        <w:rPr>
          <w:rFonts w:cstheme="minorHAnsi"/>
          <w:color w:val="7030A0"/>
          <w:sz w:val="28"/>
          <w:szCs w:val="28"/>
        </w:rPr>
      </w:pPr>
    </w:p>
    <w:p w:rsidR="00A001A0" w:rsidRPr="00A001A0" w:rsidRDefault="00A001A0" w:rsidP="00A001A0">
      <w:pPr>
        <w:jc w:val="center"/>
        <w:rPr>
          <w:rFonts w:cstheme="minorHAnsi"/>
          <w:color w:val="7030A0"/>
          <w:sz w:val="28"/>
          <w:szCs w:val="28"/>
        </w:rPr>
      </w:pPr>
      <w:r w:rsidRPr="00A001A0">
        <w:rPr>
          <w:rFonts w:cstheme="minorHAnsi"/>
          <w:color w:val="7030A0"/>
          <w:sz w:val="28"/>
          <w:szCs w:val="28"/>
        </w:rPr>
        <w:t>Face book page</w:t>
      </w:r>
    </w:p>
    <w:p w:rsidR="00A001A0" w:rsidRPr="00A001A0" w:rsidRDefault="00A001A0" w:rsidP="00A001A0">
      <w:pPr>
        <w:jc w:val="center"/>
        <w:rPr>
          <w:rFonts w:cstheme="minorHAnsi"/>
          <w:sz w:val="28"/>
          <w:szCs w:val="28"/>
        </w:rPr>
      </w:pPr>
      <w:r w:rsidRPr="00A001A0">
        <w:rPr>
          <w:rFonts w:cstheme="minorHAnsi"/>
          <w:sz w:val="28"/>
          <w:szCs w:val="28"/>
        </w:rPr>
        <w:t xml:space="preserve">To keep up-to-date with events and news from our Pre-school and After-school club, then please take a look and like our face book page which can be found at </w:t>
      </w:r>
      <w:hyperlink r:id="rId10" w:history="1">
        <w:r w:rsidRPr="00A001A0">
          <w:rPr>
            <w:rFonts w:cstheme="minorHAnsi"/>
            <w:color w:val="0563C1" w:themeColor="hyperlink"/>
            <w:sz w:val="28"/>
            <w:szCs w:val="28"/>
            <w:u w:val="single"/>
          </w:rPr>
          <w:t>https://www.facebook.com/combepreschoolandafterschool</w:t>
        </w:r>
      </w:hyperlink>
      <w:r w:rsidRPr="00A001A0">
        <w:rPr>
          <w:rFonts w:cstheme="minorHAnsi"/>
          <w:sz w:val="28"/>
          <w:szCs w:val="28"/>
        </w:rPr>
        <w:t>. Don’t forget to like us!</w:t>
      </w:r>
    </w:p>
    <w:p w:rsidR="00A001A0" w:rsidRPr="00A001A0" w:rsidRDefault="00A001A0" w:rsidP="00A001A0">
      <w:pPr>
        <w:jc w:val="center"/>
        <w:rPr>
          <w:rFonts w:cstheme="minorHAnsi"/>
          <w:sz w:val="28"/>
          <w:szCs w:val="28"/>
        </w:rPr>
      </w:pPr>
    </w:p>
    <w:p w:rsidR="00A001A0" w:rsidRPr="00A001A0" w:rsidRDefault="00A001A0" w:rsidP="00A001A0">
      <w:pPr>
        <w:jc w:val="center"/>
        <w:rPr>
          <w:rFonts w:cstheme="minorHAnsi"/>
          <w:sz w:val="28"/>
          <w:szCs w:val="28"/>
        </w:rPr>
      </w:pPr>
      <w:r w:rsidRPr="00A001A0">
        <w:rPr>
          <w:rFonts w:cstheme="minorHAnsi"/>
          <w:sz w:val="28"/>
          <w:szCs w:val="28"/>
        </w:rPr>
        <w:t>Thank You for taking the time to read our newsletter</w:t>
      </w:r>
    </w:p>
    <w:p w:rsidR="009B1D1C" w:rsidRPr="00A001A0" w:rsidRDefault="00A001A0" w:rsidP="009B1D1C">
      <w:pPr>
        <w:jc w:val="center"/>
        <w:rPr>
          <w:rFonts w:cstheme="minorHAnsi"/>
          <w:color w:val="1F4E79" w:themeColor="accent1" w:themeShade="80"/>
          <w:sz w:val="28"/>
          <w:szCs w:val="28"/>
        </w:rPr>
      </w:pPr>
      <w:r w:rsidRPr="00A001A0">
        <w:rPr>
          <w:rFonts w:cstheme="minorHAnsi"/>
          <w:color w:val="1F4E79" w:themeColor="accent1" w:themeShade="80"/>
          <w:sz w:val="28"/>
          <w:szCs w:val="28"/>
        </w:rPr>
        <w:t>Best Wishes and a Happy New Year</w:t>
      </w:r>
    </w:p>
    <w:p w:rsidR="00A001A0" w:rsidRPr="00A001A0" w:rsidRDefault="00A001A0" w:rsidP="009B1D1C">
      <w:pPr>
        <w:jc w:val="center"/>
        <w:rPr>
          <w:rFonts w:cstheme="minorHAnsi"/>
          <w:color w:val="1F4E79" w:themeColor="accent1" w:themeShade="80"/>
          <w:sz w:val="28"/>
          <w:szCs w:val="28"/>
        </w:rPr>
      </w:pPr>
      <w:r w:rsidRPr="00A001A0">
        <w:rPr>
          <w:rFonts w:cstheme="minorHAnsi"/>
          <w:color w:val="1F4E79" w:themeColor="accent1" w:themeShade="80"/>
          <w:sz w:val="28"/>
          <w:szCs w:val="28"/>
        </w:rPr>
        <w:t>From</w:t>
      </w:r>
    </w:p>
    <w:p w:rsidR="00A001A0" w:rsidRPr="00A001A0" w:rsidRDefault="00A001A0" w:rsidP="009B1D1C">
      <w:pPr>
        <w:jc w:val="center"/>
        <w:rPr>
          <w:color w:val="1F4E79" w:themeColor="accent1" w:themeShade="80"/>
          <w:sz w:val="28"/>
          <w:szCs w:val="28"/>
        </w:rPr>
      </w:pPr>
      <w:r w:rsidRPr="00A001A0">
        <w:rPr>
          <w:color w:val="1F4E79" w:themeColor="accent1" w:themeShade="80"/>
          <w:sz w:val="28"/>
          <w:szCs w:val="28"/>
        </w:rPr>
        <w:t>Andrea, Jelly, Kate, Anne-Marie, Becky and Jo.</w:t>
      </w:r>
    </w:p>
    <w:sectPr w:rsidR="00A001A0" w:rsidRPr="00A00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1C"/>
    <w:rsid w:val="0074137A"/>
    <w:rsid w:val="009B1D1C"/>
    <w:rsid w:val="009C132B"/>
    <w:rsid w:val="009F2EB4"/>
    <w:rsid w:val="00A001A0"/>
    <w:rsid w:val="00C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5A45F-612F-4100-BA95-3D3FA429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google.com/url?sa=i&amp;rct=j&amp;q=&amp;esrc=s&amp;source=images&amp;cd=&amp;cad=rja&amp;uact=8&amp;ved=2ahUKEwit7MbKrdLfAhUCrxoKHQctCQgQjRx6BAgBEAU&amp;url=https://happynewyear-2019.net/&amp;psig=AOvVaw3EqTCzbse8Ug4Vj0DE4LUc&amp;ust=1546630396814350" TargetMode="External"/><Relationship Id="rId10" Type="http://schemas.openxmlformats.org/officeDocument/2006/relationships/hyperlink" Target="https://www.facebook.com/combepreschoolandafterschool" TargetMode="External"/><Relationship Id="rId4" Type="http://schemas.openxmlformats.org/officeDocument/2006/relationships/image" Target="media/image1.jpeg"/><Relationship Id="rId9" Type="http://schemas.openxmlformats.org/officeDocument/2006/relationships/hyperlink" Target="http://www.easyfundraising.org.uk/?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1</cp:revision>
  <dcterms:created xsi:type="dcterms:W3CDTF">2019-01-03T19:29:00Z</dcterms:created>
  <dcterms:modified xsi:type="dcterms:W3CDTF">2019-01-03T20:22:00Z</dcterms:modified>
</cp:coreProperties>
</file>