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695E6" w14:textId="6F300758" w:rsidR="00F2326B" w:rsidRDefault="00F2326B" w:rsidP="00E63DA6">
      <w:pPr>
        <w:jc w:val="center"/>
        <w:rPr>
          <w:color w:val="33CC33"/>
          <w:sz w:val="28"/>
          <w:szCs w:val="28"/>
        </w:rPr>
      </w:pPr>
      <w:r>
        <w:rPr>
          <w:noProof/>
          <w:color w:val="33CC33"/>
          <w:sz w:val="28"/>
          <w:szCs w:val="28"/>
        </w:rPr>
        <w:drawing>
          <wp:inline distT="0" distB="0" distL="0" distR="0" wp14:anchorId="0556637B" wp14:editId="71413F8D">
            <wp:extent cx="908685" cy="926465"/>
            <wp:effectExtent l="0" t="0" r="5715" b="6985"/>
            <wp:docPr id="3798527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08685" cy="926465"/>
                    </a:xfrm>
                    <a:prstGeom prst="rect">
                      <a:avLst/>
                    </a:prstGeom>
                    <a:noFill/>
                  </pic:spPr>
                </pic:pic>
              </a:graphicData>
            </a:graphic>
          </wp:inline>
        </w:drawing>
      </w:r>
    </w:p>
    <w:p w14:paraId="4BC7E007" w14:textId="77777777" w:rsidR="00F2326B" w:rsidRDefault="00F2326B" w:rsidP="00E63DA6">
      <w:pPr>
        <w:jc w:val="center"/>
        <w:rPr>
          <w:color w:val="33CC33"/>
          <w:sz w:val="28"/>
          <w:szCs w:val="28"/>
        </w:rPr>
      </w:pPr>
    </w:p>
    <w:p w14:paraId="288291E2" w14:textId="66119682" w:rsidR="00E63DA6" w:rsidRPr="00F2326B" w:rsidRDefault="00E63DA6" w:rsidP="00E63DA6">
      <w:pPr>
        <w:jc w:val="center"/>
        <w:rPr>
          <w:color w:val="33CC33"/>
          <w:sz w:val="28"/>
          <w:szCs w:val="28"/>
        </w:rPr>
      </w:pPr>
      <w:r w:rsidRPr="00F2326B">
        <w:rPr>
          <w:color w:val="33CC33"/>
          <w:sz w:val="28"/>
          <w:szCs w:val="28"/>
        </w:rPr>
        <w:t>Combe Pre-school Newsletter Summer Term 5 2026</w:t>
      </w:r>
    </w:p>
    <w:p w14:paraId="4929EE29" w14:textId="77777777" w:rsidR="00E63DA6" w:rsidRDefault="00E63DA6"/>
    <w:p w14:paraId="6C51AE58" w14:textId="511F6EE9" w:rsidR="00F61821" w:rsidRPr="001C183D" w:rsidRDefault="00F61821">
      <w:pPr>
        <w:rPr>
          <w:rFonts w:ascii="Arial" w:hAnsi="Arial" w:cs="Arial"/>
          <w:color w:val="C00000"/>
          <w:sz w:val="24"/>
          <w:szCs w:val="24"/>
        </w:rPr>
      </w:pPr>
      <w:r w:rsidRPr="001C183D">
        <w:rPr>
          <w:rFonts w:ascii="Arial" w:hAnsi="Arial" w:cs="Arial"/>
          <w:color w:val="C00000"/>
          <w:sz w:val="24"/>
          <w:szCs w:val="24"/>
        </w:rPr>
        <w:t>Welcome back</w:t>
      </w:r>
    </w:p>
    <w:p w14:paraId="1847B634" w14:textId="1DFCC50D" w:rsidR="00132524" w:rsidRPr="001C183D" w:rsidRDefault="00132524">
      <w:pPr>
        <w:rPr>
          <w:rFonts w:ascii="Arial" w:hAnsi="Arial" w:cs="Arial"/>
          <w:sz w:val="24"/>
          <w:szCs w:val="24"/>
        </w:rPr>
      </w:pPr>
      <w:r w:rsidRPr="001C183D">
        <w:rPr>
          <w:rFonts w:ascii="Arial" w:hAnsi="Arial" w:cs="Arial"/>
          <w:sz w:val="24"/>
          <w:szCs w:val="24"/>
        </w:rPr>
        <w:t xml:space="preserve">It’s a new term, so welcome back to pre-school. We can’t wait to see you all again and to </w:t>
      </w:r>
      <w:r w:rsidR="00EB5BB7" w:rsidRPr="001C183D">
        <w:rPr>
          <w:rFonts w:ascii="Arial" w:hAnsi="Arial" w:cs="Arial"/>
          <w:sz w:val="24"/>
          <w:szCs w:val="24"/>
        </w:rPr>
        <w:t xml:space="preserve">show you </w:t>
      </w:r>
      <w:r w:rsidRPr="001C183D">
        <w:rPr>
          <w:rFonts w:ascii="Arial" w:hAnsi="Arial" w:cs="Arial"/>
          <w:sz w:val="24"/>
          <w:szCs w:val="24"/>
        </w:rPr>
        <w:t>some new changes we have put in place for the Summer Term.</w:t>
      </w:r>
    </w:p>
    <w:p w14:paraId="2499654A" w14:textId="08C5589D" w:rsidR="00F2326B" w:rsidRDefault="00F2326B" w:rsidP="00F2326B">
      <w:pPr>
        <w:jc w:val="center"/>
      </w:pPr>
      <w:r>
        <w:rPr>
          <w:noProof/>
        </w:rPr>
        <w:drawing>
          <wp:inline distT="0" distB="0" distL="0" distR="0" wp14:anchorId="3B465FF7" wp14:editId="5F9C430E">
            <wp:extent cx="1249680" cy="1219200"/>
            <wp:effectExtent l="0" t="0" r="7620" b="0"/>
            <wp:docPr id="2841241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49680" cy="1219200"/>
                    </a:xfrm>
                    <a:prstGeom prst="rect">
                      <a:avLst/>
                    </a:prstGeom>
                    <a:noFill/>
                  </pic:spPr>
                </pic:pic>
              </a:graphicData>
            </a:graphic>
          </wp:inline>
        </w:drawing>
      </w:r>
    </w:p>
    <w:p w14:paraId="170BA387" w14:textId="77777777" w:rsidR="00F2326B" w:rsidRDefault="00F2326B" w:rsidP="00F2326B">
      <w:pPr>
        <w:jc w:val="center"/>
      </w:pPr>
    </w:p>
    <w:p w14:paraId="2968E883" w14:textId="313F275B" w:rsidR="00F2326B" w:rsidRPr="001C183D" w:rsidRDefault="00F2326B" w:rsidP="00F2326B">
      <w:pPr>
        <w:jc w:val="center"/>
        <w:rPr>
          <w:rFonts w:ascii="Arial" w:hAnsi="Arial" w:cs="Arial"/>
          <w:sz w:val="24"/>
          <w:szCs w:val="24"/>
        </w:rPr>
      </w:pPr>
      <w:r w:rsidRPr="001C183D">
        <w:rPr>
          <w:rFonts w:ascii="Arial" w:hAnsi="Arial" w:cs="Arial"/>
          <w:sz w:val="24"/>
          <w:szCs w:val="24"/>
        </w:rPr>
        <w:t>Monday 13</w:t>
      </w:r>
      <w:r w:rsidRPr="001C183D">
        <w:rPr>
          <w:rFonts w:ascii="Arial" w:hAnsi="Arial" w:cs="Arial"/>
          <w:sz w:val="24"/>
          <w:szCs w:val="24"/>
          <w:vertAlign w:val="superscript"/>
        </w:rPr>
        <w:t>th</w:t>
      </w:r>
      <w:r w:rsidRPr="001C183D">
        <w:rPr>
          <w:rFonts w:ascii="Arial" w:hAnsi="Arial" w:cs="Arial"/>
          <w:sz w:val="24"/>
          <w:szCs w:val="24"/>
        </w:rPr>
        <w:t xml:space="preserve"> April – Start of term 5,</w:t>
      </w:r>
    </w:p>
    <w:p w14:paraId="442FA464" w14:textId="050C6051" w:rsidR="00F2326B" w:rsidRPr="001C183D" w:rsidRDefault="00F2326B" w:rsidP="00F2326B">
      <w:pPr>
        <w:jc w:val="center"/>
        <w:rPr>
          <w:rFonts w:ascii="Arial" w:hAnsi="Arial" w:cs="Arial"/>
          <w:sz w:val="24"/>
          <w:szCs w:val="24"/>
        </w:rPr>
      </w:pPr>
      <w:r w:rsidRPr="001C183D">
        <w:rPr>
          <w:rFonts w:ascii="Arial" w:hAnsi="Arial" w:cs="Arial"/>
          <w:sz w:val="24"/>
          <w:szCs w:val="24"/>
        </w:rPr>
        <w:t>Monday 4</w:t>
      </w:r>
      <w:r w:rsidRPr="001C183D">
        <w:rPr>
          <w:rFonts w:ascii="Arial" w:hAnsi="Arial" w:cs="Arial"/>
          <w:sz w:val="24"/>
          <w:szCs w:val="24"/>
          <w:vertAlign w:val="superscript"/>
        </w:rPr>
        <w:t>th</w:t>
      </w:r>
      <w:r w:rsidRPr="001C183D">
        <w:rPr>
          <w:rFonts w:ascii="Arial" w:hAnsi="Arial" w:cs="Arial"/>
          <w:sz w:val="24"/>
          <w:szCs w:val="24"/>
        </w:rPr>
        <w:t xml:space="preserve"> May – Bank Holiday,</w:t>
      </w:r>
    </w:p>
    <w:p w14:paraId="7F3420CA" w14:textId="2E0E1FE6" w:rsidR="00703A15" w:rsidRPr="001C183D" w:rsidRDefault="00703A15" w:rsidP="00F2326B">
      <w:pPr>
        <w:jc w:val="center"/>
        <w:rPr>
          <w:rFonts w:ascii="Arial" w:hAnsi="Arial" w:cs="Arial"/>
          <w:sz w:val="24"/>
          <w:szCs w:val="24"/>
        </w:rPr>
      </w:pPr>
      <w:r w:rsidRPr="001C183D">
        <w:rPr>
          <w:rFonts w:ascii="Arial" w:hAnsi="Arial" w:cs="Arial"/>
          <w:sz w:val="24"/>
          <w:szCs w:val="24"/>
        </w:rPr>
        <w:t>S</w:t>
      </w:r>
      <w:r w:rsidR="001C183D" w:rsidRPr="001C183D">
        <w:rPr>
          <w:rFonts w:ascii="Arial" w:hAnsi="Arial" w:cs="Arial"/>
          <w:sz w:val="24"/>
          <w:szCs w:val="24"/>
        </w:rPr>
        <w:t>atur</w:t>
      </w:r>
      <w:r w:rsidRPr="001C183D">
        <w:rPr>
          <w:rFonts w:ascii="Arial" w:hAnsi="Arial" w:cs="Arial"/>
          <w:sz w:val="24"/>
          <w:szCs w:val="24"/>
        </w:rPr>
        <w:t>day 9</w:t>
      </w:r>
      <w:r w:rsidRPr="001C183D">
        <w:rPr>
          <w:rFonts w:ascii="Arial" w:hAnsi="Arial" w:cs="Arial"/>
          <w:sz w:val="24"/>
          <w:szCs w:val="24"/>
          <w:vertAlign w:val="superscript"/>
        </w:rPr>
        <w:t>th</w:t>
      </w:r>
      <w:r w:rsidRPr="001C183D">
        <w:rPr>
          <w:rFonts w:ascii="Arial" w:hAnsi="Arial" w:cs="Arial"/>
          <w:sz w:val="24"/>
          <w:szCs w:val="24"/>
        </w:rPr>
        <w:t xml:space="preserve"> May – Combe Garage Sale,</w:t>
      </w:r>
    </w:p>
    <w:p w14:paraId="098AC074" w14:textId="77777777" w:rsidR="00F2326B" w:rsidRPr="001C183D" w:rsidRDefault="00F2326B" w:rsidP="00F2326B">
      <w:pPr>
        <w:jc w:val="center"/>
        <w:rPr>
          <w:rFonts w:ascii="Arial" w:hAnsi="Arial" w:cs="Arial"/>
          <w:sz w:val="24"/>
          <w:szCs w:val="24"/>
        </w:rPr>
      </w:pPr>
      <w:r w:rsidRPr="001C183D">
        <w:rPr>
          <w:rFonts w:ascii="Arial" w:hAnsi="Arial" w:cs="Arial"/>
          <w:sz w:val="24"/>
          <w:szCs w:val="24"/>
        </w:rPr>
        <w:t>Friday 22</w:t>
      </w:r>
      <w:r w:rsidRPr="001C183D">
        <w:rPr>
          <w:rFonts w:ascii="Arial" w:hAnsi="Arial" w:cs="Arial"/>
          <w:sz w:val="24"/>
          <w:szCs w:val="24"/>
          <w:vertAlign w:val="superscript"/>
        </w:rPr>
        <w:t>nd</w:t>
      </w:r>
      <w:r w:rsidRPr="001C183D">
        <w:rPr>
          <w:rFonts w:ascii="Arial" w:hAnsi="Arial" w:cs="Arial"/>
          <w:sz w:val="24"/>
          <w:szCs w:val="24"/>
        </w:rPr>
        <w:t xml:space="preserve"> May – End of Term 5,</w:t>
      </w:r>
    </w:p>
    <w:p w14:paraId="634D735D" w14:textId="77777777" w:rsidR="00F2326B" w:rsidRPr="001C183D" w:rsidRDefault="00F2326B" w:rsidP="00F2326B">
      <w:pPr>
        <w:jc w:val="center"/>
        <w:rPr>
          <w:rFonts w:ascii="Arial" w:hAnsi="Arial" w:cs="Arial"/>
          <w:sz w:val="24"/>
          <w:szCs w:val="24"/>
        </w:rPr>
      </w:pPr>
      <w:r w:rsidRPr="001C183D">
        <w:rPr>
          <w:rFonts w:ascii="Arial" w:hAnsi="Arial" w:cs="Arial"/>
          <w:sz w:val="24"/>
          <w:szCs w:val="24"/>
        </w:rPr>
        <w:t>Monday 25</w:t>
      </w:r>
      <w:r w:rsidRPr="001C183D">
        <w:rPr>
          <w:rFonts w:ascii="Arial" w:hAnsi="Arial" w:cs="Arial"/>
          <w:sz w:val="24"/>
          <w:szCs w:val="24"/>
          <w:vertAlign w:val="superscript"/>
        </w:rPr>
        <w:t>th</w:t>
      </w:r>
      <w:r w:rsidRPr="001C183D">
        <w:rPr>
          <w:rFonts w:ascii="Arial" w:hAnsi="Arial" w:cs="Arial"/>
          <w:sz w:val="24"/>
          <w:szCs w:val="24"/>
        </w:rPr>
        <w:t xml:space="preserve"> to Friday 29</w:t>
      </w:r>
      <w:r w:rsidRPr="001C183D">
        <w:rPr>
          <w:rFonts w:ascii="Arial" w:hAnsi="Arial" w:cs="Arial"/>
          <w:sz w:val="24"/>
          <w:szCs w:val="24"/>
          <w:vertAlign w:val="superscript"/>
        </w:rPr>
        <w:t>th</w:t>
      </w:r>
      <w:r w:rsidRPr="001C183D">
        <w:rPr>
          <w:rFonts w:ascii="Arial" w:hAnsi="Arial" w:cs="Arial"/>
          <w:sz w:val="24"/>
          <w:szCs w:val="24"/>
        </w:rPr>
        <w:t xml:space="preserve"> May – Half Term Holiday,</w:t>
      </w:r>
    </w:p>
    <w:p w14:paraId="57D2AC35" w14:textId="77777777" w:rsidR="00F2326B" w:rsidRPr="001C183D" w:rsidRDefault="00F2326B" w:rsidP="00F2326B">
      <w:pPr>
        <w:jc w:val="center"/>
        <w:rPr>
          <w:rFonts w:ascii="Arial" w:hAnsi="Arial" w:cs="Arial"/>
          <w:sz w:val="24"/>
          <w:szCs w:val="24"/>
        </w:rPr>
      </w:pPr>
      <w:r w:rsidRPr="001C183D">
        <w:rPr>
          <w:rFonts w:ascii="Arial" w:hAnsi="Arial" w:cs="Arial"/>
          <w:sz w:val="24"/>
          <w:szCs w:val="24"/>
        </w:rPr>
        <w:t>Monday 1</w:t>
      </w:r>
      <w:r w:rsidRPr="001C183D">
        <w:rPr>
          <w:rFonts w:ascii="Arial" w:hAnsi="Arial" w:cs="Arial"/>
          <w:sz w:val="24"/>
          <w:szCs w:val="24"/>
          <w:vertAlign w:val="superscript"/>
        </w:rPr>
        <w:t>st</w:t>
      </w:r>
      <w:r w:rsidRPr="001C183D">
        <w:rPr>
          <w:rFonts w:ascii="Arial" w:hAnsi="Arial" w:cs="Arial"/>
          <w:sz w:val="24"/>
          <w:szCs w:val="24"/>
        </w:rPr>
        <w:t xml:space="preserve"> June – Staff Inset Day,</w:t>
      </w:r>
    </w:p>
    <w:p w14:paraId="5D17A783" w14:textId="324DABC8" w:rsidR="00F2326B" w:rsidRPr="001C183D" w:rsidRDefault="00F2326B" w:rsidP="00F2326B">
      <w:pPr>
        <w:jc w:val="center"/>
        <w:rPr>
          <w:rFonts w:ascii="Arial" w:hAnsi="Arial" w:cs="Arial"/>
          <w:sz w:val="24"/>
          <w:szCs w:val="24"/>
        </w:rPr>
      </w:pPr>
      <w:r w:rsidRPr="001C183D">
        <w:rPr>
          <w:rFonts w:ascii="Arial" w:hAnsi="Arial" w:cs="Arial"/>
          <w:sz w:val="24"/>
          <w:szCs w:val="24"/>
        </w:rPr>
        <w:t>Tuesday 2</w:t>
      </w:r>
      <w:r w:rsidRPr="001C183D">
        <w:rPr>
          <w:rFonts w:ascii="Arial" w:hAnsi="Arial" w:cs="Arial"/>
          <w:sz w:val="24"/>
          <w:szCs w:val="24"/>
          <w:vertAlign w:val="superscript"/>
        </w:rPr>
        <w:t>nd</w:t>
      </w:r>
      <w:r w:rsidRPr="001C183D">
        <w:rPr>
          <w:rFonts w:ascii="Arial" w:hAnsi="Arial" w:cs="Arial"/>
          <w:sz w:val="24"/>
          <w:szCs w:val="24"/>
        </w:rPr>
        <w:t xml:space="preserve"> June – Term 6 starts, </w:t>
      </w:r>
    </w:p>
    <w:p w14:paraId="57484A35" w14:textId="77777777" w:rsidR="00F2326B" w:rsidRPr="001C183D" w:rsidRDefault="00F2326B">
      <w:pPr>
        <w:rPr>
          <w:rFonts w:ascii="Arial" w:hAnsi="Arial" w:cs="Arial"/>
          <w:sz w:val="24"/>
          <w:szCs w:val="24"/>
        </w:rPr>
      </w:pPr>
    </w:p>
    <w:p w14:paraId="22AD8EBC" w14:textId="310897BC" w:rsidR="00F61821" w:rsidRPr="00230DA9" w:rsidRDefault="00F61821" w:rsidP="001C183D">
      <w:pPr>
        <w:jc w:val="center"/>
        <w:rPr>
          <w:rFonts w:ascii="Arial" w:hAnsi="Arial" w:cs="Arial"/>
          <w:color w:val="00204F"/>
          <w:sz w:val="24"/>
          <w:szCs w:val="24"/>
        </w:rPr>
      </w:pPr>
      <w:r w:rsidRPr="00230DA9">
        <w:rPr>
          <w:rFonts w:ascii="Arial" w:hAnsi="Arial" w:cs="Arial"/>
          <w:color w:val="00204F"/>
          <w:sz w:val="24"/>
          <w:szCs w:val="24"/>
        </w:rPr>
        <w:t>School Dinners</w:t>
      </w:r>
    </w:p>
    <w:p w14:paraId="23B2D456" w14:textId="64C31924" w:rsidR="00132524" w:rsidRPr="00230DA9" w:rsidRDefault="00132524" w:rsidP="001C183D">
      <w:pPr>
        <w:jc w:val="center"/>
        <w:rPr>
          <w:rFonts w:ascii="Arial" w:hAnsi="Arial" w:cs="Arial"/>
          <w:sz w:val="24"/>
          <w:szCs w:val="24"/>
        </w:rPr>
      </w:pPr>
      <w:r w:rsidRPr="00230DA9">
        <w:rPr>
          <w:rFonts w:ascii="Arial" w:hAnsi="Arial" w:cs="Arial"/>
          <w:sz w:val="24"/>
          <w:szCs w:val="24"/>
        </w:rPr>
        <w:t>Please remember to order your child school dinners for the term.</w:t>
      </w:r>
    </w:p>
    <w:p w14:paraId="1CCE05D4" w14:textId="77777777" w:rsidR="00DA32B2" w:rsidRDefault="00DA32B2"/>
    <w:p w14:paraId="0A0B1019" w14:textId="628DD428" w:rsidR="00DA32B2" w:rsidRPr="00230DA9" w:rsidRDefault="00DA32B2" w:rsidP="001C183D">
      <w:pPr>
        <w:jc w:val="center"/>
        <w:rPr>
          <w:rFonts w:ascii="Arial" w:hAnsi="Arial" w:cs="Arial"/>
          <w:color w:val="275317" w:themeColor="accent6" w:themeShade="80"/>
          <w:sz w:val="24"/>
          <w:szCs w:val="24"/>
        </w:rPr>
      </w:pPr>
      <w:r w:rsidRPr="00230DA9">
        <w:rPr>
          <w:rFonts w:ascii="Arial" w:hAnsi="Arial" w:cs="Arial"/>
          <w:color w:val="275317" w:themeColor="accent6" w:themeShade="80"/>
          <w:sz w:val="24"/>
          <w:szCs w:val="24"/>
        </w:rPr>
        <w:t>Woodland Explorers – Mondays</w:t>
      </w:r>
    </w:p>
    <w:p w14:paraId="0338B3C7" w14:textId="11B7CAEE" w:rsidR="00DA32B2" w:rsidRPr="00230DA9" w:rsidRDefault="00DA32B2" w:rsidP="001C183D">
      <w:pPr>
        <w:jc w:val="center"/>
        <w:rPr>
          <w:rFonts w:ascii="Arial" w:hAnsi="Arial" w:cs="Arial"/>
          <w:sz w:val="24"/>
          <w:szCs w:val="24"/>
        </w:rPr>
      </w:pPr>
      <w:r w:rsidRPr="00230DA9">
        <w:rPr>
          <w:rFonts w:ascii="Arial" w:hAnsi="Arial" w:cs="Arial"/>
          <w:sz w:val="24"/>
          <w:szCs w:val="24"/>
        </w:rPr>
        <w:t>Our Woodland Explorer sessions continue this term, but unfortunately, we can only take the three and four years olds on these session. This is due to staff</w:t>
      </w:r>
      <w:r w:rsidR="001C183D" w:rsidRPr="00230DA9">
        <w:rPr>
          <w:rFonts w:ascii="Arial" w:hAnsi="Arial" w:cs="Arial"/>
          <w:sz w:val="24"/>
          <w:szCs w:val="24"/>
        </w:rPr>
        <w:t>ing</w:t>
      </w:r>
      <w:r w:rsidRPr="00230DA9">
        <w:rPr>
          <w:rFonts w:ascii="Arial" w:hAnsi="Arial" w:cs="Arial"/>
          <w:sz w:val="24"/>
          <w:szCs w:val="24"/>
        </w:rPr>
        <w:t xml:space="preserve"> and our high numbers of children in attendance. If you would like to come along and join one of our sessions, then please talk to Lisa.</w:t>
      </w:r>
      <w:r w:rsidR="001C183D" w:rsidRPr="00230DA9">
        <w:rPr>
          <w:rFonts w:ascii="Arial" w:hAnsi="Arial" w:cs="Arial"/>
          <w:sz w:val="24"/>
          <w:szCs w:val="24"/>
        </w:rPr>
        <w:t xml:space="preserve"> A list of children who will be going to the </w:t>
      </w:r>
      <w:r w:rsidR="001C183D" w:rsidRPr="00230DA9">
        <w:rPr>
          <w:rFonts w:ascii="Arial" w:hAnsi="Arial" w:cs="Arial"/>
          <w:sz w:val="24"/>
          <w:szCs w:val="24"/>
        </w:rPr>
        <w:lastRenderedPageBreak/>
        <w:t>woods on Monday 13</w:t>
      </w:r>
      <w:r w:rsidR="001C183D" w:rsidRPr="00230DA9">
        <w:rPr>
          <w:rFonts w:ascii="Arial" w:hAnsi="Arial" w:cs="Arial"/>
          <w:sz w:val="24"/>
          <w:szCs w:val="24"/>
          <w:vertAlign w:val="superscript"/>
        </w:rPr>
        <w:t>th</w:t>
      </w:r>
      <w:r w:rsidR="001C183D" w:rsidRPr="00230DA9">
        <w:rPr>
          <w:rFonts w:ascii="Arial" w:hAnsi="Arial" w:cs="Arial"/>
          <w:sz w:val="24"/>
          <w:szCs w:val="24"/>
        </w:rPr>
        <w:t xml:space="preserve"> April was posted on the stories page on Class Dojo at the end of last term, so please take a look.</w:t>
      </w:r>
    </w:p>
    <w:p w14:paraId="0FE326B9" w14:textId="77777777" w:rsidR="00EA2384" w:rsidRDefault="00EA2384"/>
    <w:p w14:paraId="7D765210" w14:textId="3F4F325E" w:rsidR="00EA2384" w:rsidRPr="001C183D" w:rsidRDefault="00EA2384" w:rsidP="001C183D">
      <w:pPr>
        <w:jc w:val="center"/>
        <w:rPr>
          <w:rFonts w:ascii="Arial" w:hAnsi="Arial" w:cs="Arial"/>
          <w:color w:val="EE0000"/>
          <w:sz w:val="24"/>
          <w:szCs w:val="24"/>
        </w:rPr>
      </w:pPr>
      <w:r w:rsidRPr="001C183D">
        <w:rPr>
          <w:rFonts w:ascii="Arial" w:hAnsi="Arial" w:cs="Arial"/>
          <w:color w:val="EE0000"/>
          <w:sz w:val="24"/>
          <w:szCs w:val="24"/>
        </w:rPr>
        <w:t>A New Look!</w:t>
      </w:r>
    </w:p>
    <w:p w14:paraId="0D2639BB" w14:textId="47C20CBA" w:rsidR="004B02CA" w:rsidRPr="001C183D" w:rsidRDefault="004B02CA" w:rsidP="001C183D">
      <w:pPr>
        <w:jc w:val="center"/>
        <w:rPr>
          <w:rFonts w:ascii="Arial" w:hAnsi="Arial" w:cs="Arial"/>
          <w:sz w:val="24"/>
          <w:szCs w:val="24"/>
        </w:rPr>
      </w:pPr>
      <w:r w:rsidRPr="001C183D">
        <w:rPr>
          <w:rFonts w:ascii="Arial" w:hAnsi="Arial" w:cs="Arial"/>
          <w:sz w:val="24"/>
          <w:szCs w:val="24"/>
        </w:rPr>
        <w:t xml:space="preserve">We have updated our Parents board, which has a fresh </w:t>
      </w:r>
      <w:r w:rsidR="00132524" w:rsidRPr="001C183D">
        <w:rPr>
          <w:rFonts w:ascii="Arial" w:hAnsi="Arial" w:cs="Arial"/>
          <w:sz w:val="24"/>
          <w:szCs w:val="24"/>
        </w:rPr>
        <w:t xml:space="preserve">new </w:t>
      </w:r>
      <w:r w:rsidRPr="001C183D">
        <w:rPr>
          <w:rFonts w:ascii="Arial" w:hAnsi="Arial" w:cs="Arial"/>
          <w:sz w:val="24"/>
          <w:szCs w:val="24"/>
        </w:rPr>
        <w:t>look. Please have a peep, as we will be updating its contents more regularly.</w:t>
      </w:r>
      <w:r w:rsidR="005E6C22" w:rsidRPr="001C183D">
        <w:rPr>
          <w:rFonts w:ascii="Arial" w:hAnsi="Arial" w:cs="Arial"/>
          <w:sz w:val="24"/>
          <w:szCs w:val="24"/>
        </w:rPr>
        <w:t xml:space="preserve"> We now have a board which displays our more official posters for you to view</w:t>
      </w:r>
      <w:r w:rsidR="00132524" w:rsidRPr="001C183D">
        <w:rPr>
          <w:rFonts w:ascii="Arial" w:hAnsi="Arial" w:cs="Arial"/>
          <w:sz w:val="24"/>
          <w:szCs w:val="24"/>
        </w:rPr>
        <w:t xml:space="preserve"> in the main pre-school room</w:t>
      </w:r>
      <w:r w:rsidR="005E6C22" w:rsidRPr="001C183D">
        <w:rPr>
          <w:rFonts w:ascii="Arial" w:hAnsi="Arial" w:cs="Arial"/>
          <w:sz w:val="24"/>
          <w:szCs w:val="24"/>
        </w:rPr>
        <w:t>.</w:t>
      </w:r>
    </w:p>
    <w:p w14:paraId="4A4D9830" w14:textId="77777777" w:rsidR="00EA2384" w:rsidRDefault="004B02CA" w:rsidP="00EA2384">
      <w:pPr>
        <w:pStyle w:val="NormalWeb"/>
      </w:pPr>
      <w:r>
        <w:rPr>
          <w:noProof/>
        </w:rPr>
        <w:drawing>
          <wp:inline distT="0" distB="0" distL="0" distR="0" wp14:anchorId="3DDCF87D" wp14:editId="6506F6A3">
            <wp:extent cx="2104284" cy="1578213"/>
            <wp:effectExtent l="0" t="3810" r="6985" b="698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2129863" cy="1597398"/>
                    </a:xfrm>
                    <a:prstGeom prst="rect">
                      <a:avLst/>
                    </a:prstGeom>
                    <a:noFill/>
                    <a:ln>
                      <a:noFill/>
                    </a:ln>
                  </pic:spPr>
                </pic:pic>
              </a:graphicData>
            </a:graphic>
          </wp:inline>
        </w:drawing>
      </w:r>
      <w:r w:rsidR="00EA2384">
        <w:t xml:space="preserve">                              </w:t>
      </w:r>
      <w:r w:rsidR="00EA2384">
        <w:rPr>
          <w:noProof/>
        </w:rPr>
        <w:drawing>
          <wp:inline distT="0" distB="0" distL="0" distR="0" wp14:anchorId="7559331D" wp14:editId="5C4C1EEE">
            <wp:extent cx="2477559" cy="1858169"/>
            <wp:effectExtent l="0" t="0" r="0" b="889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7715" cy="1865786"/>
                    </a:xfrm>
                    <a:prstGeom prst="rect">
                      <a:avLst/>
                    </a:prstGeom>
                    <a:noFill/>
                    <a:ln>
                      <a:noFill/>
                    </a:ln>
                  </pic:spPr>
                </pic:pic>
              </a:graphicData>
            </a:graphic>
          </wp:inline>
        </w:drawing>
      </w:r>
    </w:p>
    <w:p w14:paraId="26C06485" w14:textId="1DD451F7" w:rsidR="004B02CA" w:rsidRDefault="004B02CA" w:rsidP="00EA2384">
      <w:pPr>
        <w:pStyle w:val="NormalWeb"/>
      </w:pPr>
    </w:p>
    <w:p w14:paraId="11665B24" w14:textId="77777777" w:rsidR="004B02CA" w:rsidRDefault="004B02CA" w:rsidP="004B02CA">
      <w:pPr>
        <w:pStyle w:val="NormalWeb"/>
        <w:jc w:val="center"/>
      </w:pPr>
    </w:p>
    <w:p w14:paraId="40F0B753" w14:textId="73F2A28B" w:rsidR="004B02CA" w:rsidRPr="001C183D" w:rsidRDefault="005E6C22" w:rsidP="004B02CA">
      <w:pPr>
        <w:pStyle w:val="NormalWeb"/>
        <w:jc w:val="center"/>
        <w:rPr>
          <w:rFonts w:ascii="Arial" w:hAnsi="Arial" w:cs="Arial"/>
          <w:color w:val="007BB8"/>
        </w:rPr>
      </w:pPr>
      <w:r w:rsidRPr="001C183D">
        <w:rPr>
          <w:rFonts w:ascii="Arial" w:hAnsi="Arial" w:cs="Arial"/>
          <w:color w:val="007BB8"/>
        </w:rPr>
        <w:t>New Flooring</w:t>
      </w:r>
    </w:p>
    <w:p w14:paraId="62EBE48A" w14:textId="20EE41B1" w:rsidR="005E6C22" w:rsidRPr="005E6C22" w:rsidRDefault="005E6C22" w:rsidP="004B02CA">
      <w:pPr>
        <w:pStyle w:val="NormalWeb"/>
        <w:jc w:val="center"/>
        <w:rPr>
          <w:rFonts w:ascii="Arial" w:hAnsi="Arial" w:cs="Arial"/>
        </w:rPr>
      </w:pPr>
      <w:r>
        <w:rPr>
          <w:rFonts w:ascii="Arial" w:hAnsi="Arial" w:cs="Arial"/>
        </w:rPr>
        <w:t>Our quiet room/home corner has had a makeover during the Easter holidays. We now have some lovely new flooring which has helped to make this room look a much more inviting and welcoming space for the children to play and explore.</w:t>
      </w:r>
    </w:p>
    <w:p w14:paraId="64EA3896" w14:textId="655C22B8" w:rsidR="00132524" w:rsidRDefault="00132524" w:rsidP="00132524">
      <w:pPr>
        <w:pStyle w:val="NormalWeb"/>
      </w:pPr>
      <w:r>
        <w:rPr>
          <w:noProof/>
        </w:rPr>
        <w:drawing>
          <wp:inline distT="0" distB="0" distL="0" distR="0" wp14:anchorId="4385DBFF" wp14:editId="7BA2C63E">
            <wp:extent cx="2486025" cy="1623695"/>
            <wp:effectExtent l="0" t="0" r="9525"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0307" cy="1633023"/>
                    </a:xfrm>
                    <a:prstGeom prst="rect">
                      <a:avLst/>
                    </a:prstGeom>
                    <a:noFill/>
                    <a:ln>
                      <a:noFill/>
                    </a:ln>
                  </pic:spPr>
                </pic:pic>
              </a:graphicData>
            </a:graphic>
          </wp:inline>
        </w:drawing>
      </w:r>
      <w:r>
        <w:t xml:space="preserve">                </w:t>
      </w:r>
      <w:r>
        <w:rPr>
          <w:noProof/>
        </w:rPr>
        <w:drawing>
          <wp:inline distT="0" distB="0" distL="0" distR="0" wp14:anchorId="24ADAA2A" wp14:editId="5D3CAC17">
            <wp:extent cx="2452370" cy="1667827"/>
            <wp:effectExtent l="0" t="0" r="5080" b="889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61178" cy="1673817"/>
                    </a:xfrm>
                    <a:prstGeom prst="rect">
                      <a:avLst/>
                    </a:prstGeom>
                    <a:noFill/>
                    <a:ln>
                      <a:noFill/>
                    </a:ln>
                  </pic:spPr>
                </pic:pic>
              </a:graphicData>
            </a:graphic>
          </wp:inline>
        </w:drawing>
      </w:r>
    </w:p>
    <w:p w14:paraId="6C924C4B" w14:textId="0889AC8F" w:rsidR="00132524" w:rsidRDefault="00132524" w:rsidP="00132524">
      <w:pPr>
        <w:pStyle w:val="NormalWeb"/>
      </w:pPr>
    </w:p>
    <w:p w14:paraId="25573DD3" w14:textId="77777777" w:rsidR="00615B72" w:rsidRDefault="00615B72" w:rsidP="004B02CA">
      <w:pPr>
        <w:pStyle w:val="NormalWeb"/>
        <w:jc w:val="center"/>
        <w:rPr>
          <w:rFonts w:ascii="Arial" w:hAnsi="Arial" w:cs="Arial"/>
          <w:color w:val="196B24" w:themeColor="accent3"/>
        </w:rPr>
      </w:pPr>
    </w:p>
    <w:p w14:paraId="4FECF876" w14:textId="77777777" w:rsidR="00615B72" w:rsidRDefault="00615B72" w:rsidP="004B02CA">
      <w:pPr>
        <w:pStyle w:val="NormalWeb"/>
        <w:jc w:val="center"/>
        <w:rPr>
          <w:rFonts w:ascii="Arial" w:hAnsi="Arial" w:cs="Arial"/>
          <w:color w:val="196B24" w:themeColor="accent3"/>
        </w:rPr>
      </w:pPr>
    </w:p>
    <w:p w14:paraId="31069821" w14:textId="1EEB9CD9" w:rsidR="004B02CA" w:rsidRDefault="00615B72" w:rsidP="004B02CA">
      <w:pPr>
        <w:pStyle w:val="NormalWeb"/>
        <w:jc w:val="center"/>
        <w:rPr>
          <w:rFonts w:ascii="Arial" w:hAnsi="Arial" w:cs="Arial"/>
          <w:color w:val="196B24" w:themeColor="accent3"/>
        </w:rPr>
      </w:pPr>
      <w:r w:rsidRPr="00615B72">
        <w:rPr>
          <w:rFonts w:ascii="Arial" w:hAnsi="Arial" w:cs="Arial"/>
          <w:color w:val="196B24" w:themeColor="accent3"/>
        </w:rPr>
        <w:lastRenderedPageBreak/>
        <w:t>New Wipe Board</w:t>
      </w:r>
    </w:p>
    <w:p w14:paraId="78D20F9D" w14:textId="49BE0ACF" w:rsidR="00615B72" w:rsidRPr="00615B72" w:rsidRDefault="00615B72" w:rsidP="004B02CA">
      <w:pPr>
        <w:pStyle w:val="NormalWeb"/>
        <w:jc w:val="center"/>
        <w:rPr>
          <w:rFonts w:ascii="Arial" w:hAnsi="Arial" w:cs="Arial"/>
        </w:rPr>
      </w:pPr>
      <w:r>
        <w:rPr>
          <w:rFonts w:ascii="Arial" w:hAnsi="Arial" w:cs="Arial"/>
        </w:rPr>
        <w:t>We now have a large wipe board where we will be writing a brief outline of what the children have been doing each day. Please take a few minutes to read at pick up times.</w:t>
      </w:r>
    </w:p>
    <w:p w14:paraId="68254BBF" w14:textId="467CAB7C" w:rsidR="00F61821" w:rsidRDefault="00F61821"/>
    <w:p w14:paraId="5F6EE550" w14:textId="382C15A4" w:rsidR="00F61821" w:rsidRPr="001C183D" w:rsidRDefault="00F61821" w:rsidP="001C183D">
      <w:pPr>
        <w:jc w:val="center"/>
        <w:rPr>
          <w:rFonts w:ascii="Arial" w:hAnsi="Arial" w:cs="Arial"/>
          <w:color w:val="EE0000"/>
          <w:sz w:val="24"/>
          <w:szCs w:val="24"/>
        </w:rPr>
      </w:pPr>
      <w:r w:rsidRPr="001C183D">
        <w:rPr>
          <w:rFonts w:ascii="Arial" w:hAnsi="Arial" w:cs="Arial"/>
          <w:color w:val="EE0000"/>
          <w:sz w:val="24"/>
          <w:szCs w:val="24"/>
        </w:rPr>
        <w:t>Session Request Forms for September 2026</w:t>
      </w:r>
    </w:p>
    <w:p w14:paraId="0F5A3DC2" w14:textId="50D4580A" w:rsidR="00132524" w:rsidRPr="001C183D" w:rsidRDefault="005E6C22" w:rsidP="001C183D">
      <w:pPr>
        <w:jc w:val="center"/>
        <w:rPr>
          <w:rFonts w:ascii="Arial" w:hAnsi="Arial" w:cs="Arial"/>
          <w:sz w:val="24"/>
          <w:szCs w:val="24"/>
        </w:rPr>
      </w:pPr>
      <w:r w:rsidRPr="001C183D">
        <w:rPr>
          <w:rFonts w:ascii="Arial" w:hAnsi="Arial" w:cs="Arial"/>
          <w:sz w:val="24"/>
          <w:szCs w:val="24"/>
        </w:rPr>
        <w:t xml:space="preserve">Our session request form for the Autumn term will be handed to you soon. Please make sure you fill in the form and return it to pre-school by the deadline date to secure your </w:t>
      </w:r>
      <w:r w:rsidR="00230DA9" w:rsidRPr="001C183D">
        <w:rPr>
          <w:rFonts w:ascii="Arial" w:hAnsi="Arial" w:cs="Arial"/>
          <w:sz w:val="24"/>
          <w:szCs w:val="24"/>
        </w:rPr>
        <w:t>child</w:t>
      </w:r>
      <w:r w:rsidR="00230DA9">
        <w:rPr>
          <w:rFonts w:ascii="Arial" w:hAnsi="Arial" w:cs="Arial"/>
          <w:sz w:val="24"/>
          <w:szCs w:val="24"/>
        </w:rPr>
        <w:t>’s</w:t>
      </w:r>
      <w:r w:rsidRPr="001C183D">
        <w:rPr>
          <w:rFonts w:ascii="Arial" w:hAnsi="Arial" w:cs="Arial"/>
          <w:sz w:val="24"/>
          <w:szCs w:val="24"/>
        </w:rPr>
        <w:t xml:space="preserve"> place for September 2026.</w:t>
      </w:r>
      <w:r w:rsidR="00C03993" w:rsidRPr="001C183D">
        <w:rPr>
          <w:rFonts w:ascii="Arial" w:hAnsi="Arial" w:cs="Arial"/>
          <w:sz w:val="24"/>
          <w:szCs w:val="24"/>
        </w:rPr>
        <w:t xml:space="preserve"> </w:t>
      </w:r>
      <w:r w:rsidR="00132524" w:rsidRPr="001C183D">
        <w:rPr>
          <w:rFonts w:ascii="Arial" w:hAnsi="Arial" w:cs="Arial"/>
          <w:sz w:val="24"/>
          <w:szCs w:val="24"/>
        </w:rPr>
        <w:t xml:space="preserve">Autumn sessions will be confirmed via email before the end of the </w:t>
      </w:r>
      <w:r w:rsidR="001C183D" w:rsidRPr="001C183D">
        <w:rPr>
          <w:rFonts w:ascii="Arial" w:hAnsi="Arial" w:cs="Arial"/>
          <w:sz w:val="24"/>
          <w:szCs w:val="24"/>
        </w:rPr>
        <w:t>summer</w:t>
      </w:r>
      <w:r w:rsidR="00132524" w:rsidRPr="001C183D">
        <w:rPr>
          <w:rFonts w:ascii="Arial" w:hAnsi="Arial" w:cs="Arial"/>
          <w:sz w:val="24"/>
          <w:szCs w:val="24"/>
        </w:rPr>
        <w:t xml:space="preserve"> term.</w:t>
      </w:r>
    </w:p>
    <w:p w14:paraId="20384414" w14:textId="65196A8C" w:rsidR="00E63DA6" w:rsidRPr="001C183D" w:rsidRDefault="00E63DA6" w:rsidP="001C183D">
      <w:pPr>
        <w:jc w:val="center"/>
        <w:rPr>
          <w:rFonts w:ascii="Arial" w:hAnsi="Arial" w:cs="Arial"/>
          <w:color w:val="7F3F00"/>
          <w:sz w:val="24"/>
          <w:szCs w:val="24"/>
        </w:rPr>
      </w:pPr>
      <w:r w:rsidRPr="001C183D">
        <w:rPr>
          <w:rFonts w:ascii="Arial" w:hAnsi="Arial" w:cs="Arial"/>
          <w:color w:val="7F3F00"/>
          <w:sz w:val="24"/>
          <w:szCs w:val="24"/>
        </w:rPr>
        <w:t xml:space="preserve">Your Unwanted items </w:t>
      </w:r>
      <w:r w:rsidR="005E6C22" w:rsidRPr="001C183D">
        <w:rPr>
          <w:rFonts w:ascii="Arial" w:hAnsi="Arial" w:cs="Arial"/>
          <w:color w:val="7F3F00"/>
          <w:sz w:val="24"/>
          <w:szCs w:val="24"/>
        </w:rPr>
        <w:t>can be</w:t>
      </w:r>
      <w:r w:rsidRPr="001C183D">
        <w:rPr>
          <w:rFonts w:ascii="Arial" w:hAnsi="Arial" w:cs="Arial"/>
          <w:color w:val="7F3F00"/>
          <w:sz w:val="24"/>
          <w:szCs w:val="24"/>
        </w:rPr>
        <w:t xml:space="preserve"> our treasure!</w:t>
      </w:r>
    </w:p>
    <w:p w14:paraId="5825C7A0" w14:textId="0E4709E3" w:rsidR="00E63DA6" w:rsidRPr="001C183D" w:rsidRDefault="00E63DA6" w:rsidP="001C183D">
      <w:pPr>
        <w:jc w:val="center"/>
        <w:rPr>
          <w:rFonts w:ascii="Arial" w:hAnsi="Arial" w:cs="Arial"/>
          <w:sz w:val="24"/>
          <w:szCs w:val="24"/>
        </w:rPr>
      </w:pPr>
      <w:r w:rsidRPr="001C183D">
        <w:rPr>
          <w:rFonts w:ascii="Arial" w:hAnsi="Arial" w:cs="Arial"/>
          <w:sz w:val="24"/>
          <w:szCs w:val="24"/>
        </w:rPr>
        <w:t xml:space="preserve">We would be grateful if on occasions you could help us by recycling/donating items that you no longer need or want. </w:t>
      </w:r>
      <w:r w:rsidR="00F61821" w:rsidRPr="001C183D">
        <w:rPr>
          <w:rFonts w:ascii="Arial" w:hAnsi="Arial" w:cs="Arial"/>
          <w:sz w:val="24"/>
          <w:szCs w:val="24"/>
        </w:rPr>
        <w:t>We are always looking for items to help us add to our resources for the children to explore and play with.</w:t>
      </w:r>
    </w:p>
    <w:p w14:paraId="33168CAA" w14:textId="4D083A39" w:rsidR="00E63DA6" w:rsidRPr="001C183D" w:rsidRDefault="00E63DA6" w:rsidP="001C183D">
      <w:pPr>
        <w:jc w:val="center"/>
        <w:rPr>
          <w:rFonts w:ascii="Arial" w:hAnsi="Arial" w:cs="Arial"/>
          <w:sz w:val="24"/>
          <w:szCs w:val="24"/>
        </w:rPr>
      </w:pPr>
      <w:r w:rsidRPr="001C183D">
        <w:rPr>
          <w:rFonts w:ascii="Arial" w:hAnsi="Arial" w:cs="Arial"/>
          <w:sz w:val="24"/>
          <w:szCs w:val="24"/>
        </w:rPr>
        <w:t>Suggested items include:</w:t>
      </w:r>
    </w:p>
    <w:p w14:paraId="520D5DC7" w14:textId="18B3B5E8" w:rsidR="00E63DA6" w:rsidRPr="001C183D" w:rsidRDefault="005E6C22" w:rsidP="001C183D">
      <w:pPr>
        <w:jc w:val="center"/>
        <w:rPr>
          <w:rFonts w:ascii="Arial" w:hAnsi="Arial" w:cs="Arial"/>
          <w:sz w:val="24"/>
          <w:szCs w:val="24"/>
        </w:rPr>
      </w:pPr>
      <w:r w:rsidRPr="001C183D">
        <w:rPr>
          <w:rFonts w:ascii="Arial" w:hAnsi="Arial" w:cs="Arial"/>
          <w:sz w:val="24"/>
          <w:szCs w:val="24"/>
        </w:rPr>
        <w:t>O</w:t>
      </w:r>
      <w:r w:rsidR="00E63DA6" w:rsidRPr="001C183D">
        <w:rPr>
          <w:rFonts w:ascii="Arial" w:hAnsi="Arial" w:cs="Arial"/>
          <w:sz w:val="24"/>
          <w:szCs w:val="24"/>
        </w:rPr>
        <w:t xml:space="preserve">ut of date tea bags, rice or pasta, cups and saucers, boxes for junk modelling, clean old paint brushes, </w:t>
      </w:r>
      <w:r w:rsidR="00F61821" w:rsidRPr="001C183D">
        <w:rPr>
          <w:rFonts w:ascii="Arial" w:hAnsi="Arial" w:cs="Arial"/>
          <w:sz w:val="24"/>
          <w:szCs w:val="24"/>
        </w:rPr>
        <w:t>unwanted birthday</w:t>
      </w:r>
      <w:r w:rsidR="001C183D" w:rsidRPr="001C183D">
        <w:rPr>
          <w:rFonts w:ascii="Arial" w:hAnsi="Arial" w:cs="Arial"/>
          <w:sz w:val="24"/>
          <w:szCs w:val="24"/>
        </w:rPr>
        <w:t>/greeting</w:t>
      </w:r>
      <w:r w:rsidR="00F61821" w:rsidRPr="001C183D">
        <w:rPr>
          <w:rFonts w:ascii="Arial" w:hAnsi="Arial" w:cs="Arial"/>
          <w:sz w:val="24"/>
          <w:szCs w:val="24"/>
        </w:rPr>
        <w:t xml:space="preserve"> cards</w:t>
      </w:r>
      <w:r w:rsidRPr="001C183D">
        <w:rPr>
          <w:rFonts w:ascii="Arial" w:hAnsi="Arial" w:cs="Arial"/>
          <w:sz w:val="24"/>
          <w:szCs w:val="24"/>
        </w:rPr>
        <w:t>, buttons</w:t>
      </w:r>
      <w:r w:rsidR="00132524" w:rsidRPr="001C183D">
        <w:rPr>
          <w:rFonts w:ascii="Arial" w:hAnsi="Arial" w:cs="Arial"/>
          <w:sz w:val="24"/>
          <w:szCs w:val="24"/>
        </w:rPr>
        <w:t>, egg boxes, old magazines, fabric remnants, carpet and wallpaper samples, and envelopes</w:t>
      </w:r>
      <w:r w:rsidR="00F61821" w:rsidRPr="001C183D">
        <w:rPr>
          <w:rFonts w:ascii="Arial" w:hAnsi="Arial" w:cs="Arial"/>
          <w:sz w:val="24"/>
          <w:szCs w:val="24"/>
        </w:rPr>
        <w:t xml:space="preserve"> to use for art and craft activities.</w:t>
      </w:r>
    </w:p>
    <w:p w14:paraId="743BA4AD" w14:textId="5104B995" w:rsidR="009F265E" w:rsidRDefault="00132524" w:rsidP="00615B72">
      <w:pPr>
        <w:jc w:val="center"/>
      </w:pPr>
      <w:r w:rsidRPr="001C183D">
        <w:rPr>
          <w:rFonts w:ascii="Arial" w:hAnsi="Arial" w:cs="Arial"/>
          <w:sz w:val="24"/>
          <w:szCs w:val="24"/>
        </w:rPr>
        <w:t>Thank You in advance.</w:t>
      </w:r>
    </w:p>
    <w:p w14:paraId="6490D554" w14:textId="5EE7F72E" w:rsidR="009F265E" w:rsidRPr="001C183D" w:rsidRDefault="009F265E" w:rsidP="001C183D">
      <w:pPr>
        <w:jc w:val="center"/>
        <w:rPr>
          <w:rFonts w:ascii="Arial" w:hAnsi="Arial" w:cs="Arial"/>
          <w:color w:val="005E00"/>
          <w:sz w:val="24"/>
          <w:szCs w:val="24"/>
        </w:rPr>
      </w:pPr>
      <w:r w:rsidRPr="001C183D">
        <w:rPr>
          <w:rFonts w:ascii="Arial" w:hAnsi="Arial" w:cs="Arial"/>
          <w:color w:val="005E00"/>
          <w:sz w:val="24"/>
          <w:szCs w:val="24"/>
        </w:rPr>
        <w:t>Gardening</w:t>
      </w:r>
    </w:p>
    <w:p w14:paraId="6E03A7A2" w14:textId="4F874666" w:rsidR="009F265E" w:rsidRPr="001C183D" w:rsidRDefault="009F265E" w:rsidP="001C183D">
      <w:pPr>
        <w:jc w:val="center"/>
        <w:rPr>
          <w:rFonts w:ascii="Arial" w:hAnsi="Arial" w:cs="Arial"/>
          <w:sz w:val="24"/>
          <w:szCs w:val="24"/>
        </w:rPr>
      </w:pPr>
      <w:r w:rsidRPr="001C183D">
        <w:rPr>
          <w:rFonts w:ascii="Arial" w:hAnsi="Arial" w:cs="Arial"/>
          <w:sz w:val="24"/>
          <w:szCs w:val="24"/>
        </w:rPr>
        <w:t xml:space="preserve">We are looking forward to planting </w:t>
      </w:r>
      <w:r w:rsidR="001C183D" w:rsidRPr="001C183D">
        <w:rPr>
          <w:rFonts w:ascii="Arial" w:hAnsi="Arial" w:cs="Arial"/>
          <w:sz w:val="24"/>
          <w:szCs w:val="24"/>
        </w:rPr>
        <w:t xml:space="preserve">flower </w:t>
      </w:r>
      <w:r w:rsidRPr="001C183D">
        <w:rPr>
          <w:rFonts w:ascii="Arial" w:hAnsi="Arial" w:cs="Arial"/>
          <w:sz w:val="24"/>
          <w:szCs w:val="24"/>
        </w:rPr>
        <w:t>seeds</w:t>
      </w:r>
      <w:r w:rsidR="001C183D" w:rsidRPr="001C183D">
        <w:rPr>
          <w:rFonts w:ascii="Arial" w:hAnsi="Arial" w:cs="Arial"/>
          <w:sz w:val="24"/>
          <w:szCs w:val="24"/>
        </w:rPr>
        <w:t xml:space="preserve"> such as sunflowers, Californian poppies</w:t>
      </w:r>
      <w:r w:rsidRPr="001C183D">
        <w:rPr>
          <w:rFonts w:ascii="Arial" w:hAnsi="Arial" w:cs="Arial"/>
          <w:sz w:val="24"/>
          <w:szCs w:val="24"/>
        </w:rPr>
        <w:t xml:space="preserve"> and a few vegetables </w:t>
      </w:r>
      <w:r w:rsidR="00EB5BB7" w:rsidRPr="001C183D">
        <w:rPr>
          <w:rFonts w:ascii="Arial" w:hAnsi="Arial" w:cs="Arial"/>
          <w:sz w:val="24"/>
          <w:szCs w:val="24"/>
        </w:rPr>
        <w:t xml:space="preserve">with the children </w:t>
      </w:r>
      <w:r w:rsidRPr="001C183D">
        <w:rPr>
          <w:rFonts w:ascii="Arial" w:hAnsi="Arial" w:cs="Arial"/>
          <w:sz w:val="24"/>
          <w:szCs w:val="24"/>
        </w:rPr>
        <w:t>in the garden this term</w:t>
      </w:r>
      <w:r w:rsidR="00C44347" w:rsidRPr="001C183D">
        <w:rPr>
          <w:rFonts w:ascii="Arial" w:hAnsi="Arial" w:cs="Arial"/>
          <w:sz w:val="24"/>
          <w:szCs w:val="24"/>
        </w:rPr>
        <w:t>.</w:t>
      </w:r>
      <w:r w:rsidR="001C183D" w:rsidRPr="001C183D">
        <w:rPr>
          <w:rFonts w:ascii="Arial" w:hAnsi="Arial" w:cs="Arial"/>
          <w:sz w:val="24"/>
          <w:szCs w:val="24"/>
        </w:rPr>
        <w:t xml:space="preserve"> We will keep you posted on how our garden area i</w:t>
      </w:r>
      <w:r w:rsidR="007A1BAA">
        <w:rPr>
          <w:rFonts w:ascii="Arial" w:hAnsi="Arial" w:cs="Arial"/>
          <w:sz w:val="24"/>
          <w:szCs w:val="24"/>
        </w:rPr>
        <w:t>s</w:t>
      </w:r>
      <w:r w:rsidR="001C183D" w:rsidRPr="001C183D">
        <w:rPr>
          <w:rFonts w:ascii="Arial" w:hAnsi="Arial" w:cs="Arial"/>
          <w:sz w:val="24"/>
          <w:szCs w:val="24"/>
        </w:rPr>
        <w:t xml:space="preserve"> developing.</w:t>
      </w:r>
    </w:p>
    <w:p w14:paraId="454B2317" w14:textId="77777777" w:rsidR="000D78AA" w:rsidRPr="00703A15" w:rsidRDefault="000D78AA">
      <w:pPr>
        <w:rPr>
          <w:color w:val="00204F"/>
          <w:sz w:val="24"/>
          <w:szCs w:val="24"/>
        </w:rPr>
      </w:pPr>
    </w:p>
    <w:p w14:paraId="5870EE98" w14:textId="71EE9311" w:rsidR="000D78AA" w:rsidRPr="007A1BAA" w:rsidRDefault="000D78AA" w:rsidP="00703A15">
      <w:pPr>
        <w:jc w:val="center"/>
        <w:rPr>
          <w:rFonts w:ascii="Arial" w:hAnsi="Arial" w:cs="Arial"/>
          <w:color w:val="00204F"/>
          <w:sz w:val="24"/>
          <w:szCs w:val="24"/>
        </w:rPr>
      </w:pPr>
      <w:r w:rsidRPr="007A1BAA">
        <w:rPr>
          <w:rFonts w:ascii="Arial" w:hAnsi="Arial" w:cs="Arial"/>
          <w:color w:val="00204F"/>
          <w:sz w:val="24"/>
          <w:szCs w:val="24"/>
        </w:rPr>
        <w:t>Garage Sale</w:t>
      </w:r>
    </w:p>
    <w:p w14:paraId="18A17D09" w14:textId="1D177488" w:rsidR="00703A15" w:rsidRPr="007A1BAA" w:rsidRDefault="00703A15" w:rsidP="00703A15">
      <w:pPr>
        <w:jc w:val="center"/>
        <w:rPr>
          <w:rFonts w:ascii="Arial" w:hAnsi="Arial" w:cs="Arial"/>
          <w:sz w:val="24"/>
          <w:szCs w:val="24"/>
        </w:rPr>
      </w:pPr>
      <w:r w:rsidRPr="007A1BAA">
        <w:rPr>
          <w:rFonts w:ascii="Arial" w:hAnsi="Arial" w:cs="Arial"/>
          <w:sz w:val="24"/>
          <w:szCs w:val="24"/>
        </w:rPr>
        <w:t>Our fundraising garage sale will be held on Saturday 9</w:t>
      </w:r>
      <w:r w:rsidRPr="007A1BAA">
        <w:rPr>
          <w:rFonts w:ascii="Arial" w:hAnsi="Arial" w:cs="Arial"/>
          <w:sz w:val="24"/>
          <w:szCs w:val="24"/>
          <w:vertAlign w:val="superscript"/>
        </w:rPr>
        <w:t>th</w:t>
      </w:r>
      <w:r w:rsidRPr="007A1BAA">
        <w:rPr>
          <w:rFonts w:ascii="Arial" w:hAnsi="Arial" w:cs="Arial"/>
          <w:sz w:val="24"/>
          <w:szCs w:val="24"/>
        </w:rPr>
        <w:t xml:space="preserve"> May 2pm to 5pm. Garages will be open around the village to purchase items. There will be refreshments and maps available to buy at the Reading Room, OX29 8NT. Donations of cakes and help on the day will be much appreciated.</w:t>
      </w:r>
      <w:r w:rsidR="007A1BAA">
        <w:rPr>
          <w:rFonts w:ascii="Arial" w:hAnsi="Arial" w:cs="Arial"/>
          <w:sz w:val="24"/>
          <w:szCs w:val="24"/>
        </w:rPr>
        <w:t xml:space="preserve"> Please come along and support us.</w:t>
      </w:r>
    </w:p>
    <w:p w14:paraId="49EEFFD4" w14:textId="77777777" w:rsidR="000D78AA" w:rsidRDefault="000D78AA"/>
    <w:p w14:paraId="58D38850" w14:textId="77777777" w:rsidR="00C03993" w:rsidRPr="00C50E1D" w:rsidRDefault="00C03993" w:rsidP="00C03993">
      <w:pPr>
        <w:jc w:val="center"/>
        <w:rPr>
          <w:rFonts w:ascii="Arial" w:eastAsia="Calibri" w:hAnsi="Arial" w:cs="Arial"/>
          <w:color w:val="7030A0"/>
          <w:kern w:val="0"/>
          <w:sz w:val="24"/>
          <w:szCs w:val="24"/>
          <w14:ligatures w14:val="none"/>
        </w:rPr>
      </w:pPr>
      <w:r w:rsidRPr="00C50E1D">
        <w:rPr>
          <w:rFonts w:ascii="Arial" w:eastAsia="Calibri" w:hAnsi="Arial" w:cs="Arial"/>
          <w:color w:val="7030A0"/>
          <w:kern w:val="0"/>
          <w:sz w:val="24"/>
          <w:szCs w:val="24"/>
          <w14:ligatures w14:val="none"/>
        </w:rPr>
        <w:t>Easy Fundraising</w:t>
      </w:r>
    </w:p>
    <w:p w14:paraId="462147BE" w14:textId="77777777" w:rsidR="00C03993" w:rsidRDefault="00C03993" w:rsidP="00C03993">
      <w:pPr>
        <w:jc w:val="center"/>
        <w:rPr>
          <w:rFonts w:ascii="Arial" w:eastAsia="Calibri" w:hAnsi="Arial" w:cs="Arial"/>
          <w:kern w:val="0"/>
          <w:sz w:val="24"/>
          <w:szCs w:val="24"/>
          <w14:ligatures w14:val="none"/>
        </w:rPr>
      </w:pPr>
      <w:r w:rsidRPr="00C50E1D">
        <w:rPr>
          <w:rFonts w:ascii="Arial" w:eastAsia="Calibri" w:hAnsi="Arial" w:cs="Arial"/>
          <w:kern w:val="0"/>
          <w:sz w:val="24"/>
          <w:szCs w:val="24"/>
          <w14:ligatures w14:val="none"/>
        </w:rPr>
        <w:t xml:space="preserve">If you enjoy shopping online, then you can still help us raise funds for pre-school by creating an account and visiting retailers through this site. Companies will donate a percentage of money to our pre-school if you use this site whilst shopping online. You can access the link via our website or by visiting </w:t>
      </w:r>
      <w:hyperlink r:id="rId10" w:history="1">
        <w:r w:rsidRPr="00C50E1D">
          <w:rPr>
            <w:rFonts w:ascii="Arial" w:eastAsia="Calibri" w:hAnsi="Arial" w:cs="Arial"/>
            <w:color w:val="0563C1"/>
            <w:kern w:val="0"/>
            <w:sz w:val="24"/>
            <w:szCs w:val="24"/>
            <w:u w:val="single"/>
            <w14:ligatures w14:val="none"/>
          </w:rPr>
          <w:t>http://www.easyfundraising.org.uk/?v=c</w:t>
        </w:r>
      </w:hyperlink>
      <w:r w:rsidRPr="00C50E1D">
        <w:rPr>
          <w:rFonts w:ascii="Arial" w:eastAsia="Calibri" w:hAnsi="Arial" w:cs="Arial"/>
          <w:kern w:val="0"/>
          <w:sz w:val="24"/>
          <w:szCs w:val="24"/>
          <w14:ligatures w14:val="none"/>
        </w:rPr>
        <w:t>.</w:t>
      </w:r>
    </w:p>
    <w:p w14:paraId="2165728C" w14:textId="3913955D" w:rsidR="00C03993" w:rsidRDefault="00C03993" w:rsidP="00C03993">
      <w:pPr>
        <w:jc w:val="center"/>
        <w:rPr>
          <w:rFonts w:ascii="Arial" w:eastAsia="Calibri" w:hAnsi="Arial" w:cs="Arial"/>
          <w:kern w:val="0"/>
          <w:sz w:val="24"/>
          <w:szCs w:val="24"/>
          <w14:ligatures w14:val="none"/>
        </w:rPr>
      </w:pPr>
      <w:r>
        <w:rPr>
          <w:rFonts w:ascii="Arial" w:eastAsia="Calibri" w:hAnsi="Arial" w:cs="Arial"/>
          <w:noProof/>
          <w:kern w:val="0"/>
          <w:sz w:val="24"/>
          <w:szCs w:val="24"/>
          <w14:ligatures w14:val="none"/>
        </w:rPr>
        <w:lastRenderedPageBreak/>
        <w:drawing>
          <wp:inline distT="0" distB="0" distL="0" distR="0" wp14:anchorId="0794EC9F" wp14:editId="12266E45">
            <wp:extent cx="5410200" cy="2294297"/>
            <wp:effectExtent l="0" t="0" r="0" b="0"/>
            <wp:docPr id="950840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2466" cy="2303739"/>
                    </a:xfrm>
                    <a:prstGeom prst="rect">
                      <a:avLst/>
                    </a:prstGeom>
                    <a:noFill/>
                  </pic:spPr>
                </pic:pic>
              </a:graphicData>
            </a:graphic>
          </wp:inline>
        </w:drawing>
      </w:r>
    </w:p>
    <w:p w14:paraId="23957A6C" w14:textId="77777777" w:rsidR="00C03993" w:rsidRPr="00C50E1D" w:rsidRDefault="00C03993" w:rsidP="00C03993">
      <w:pPr>
        <w:jc w:val="center"/>
        <w:rPr>
          <w:rFonts w:ascii="Arial" w:eastAsia="Calibri" w:hAnsi="Arial" w:cs="Arial"/>
          <w:kern w:val="0"/>
          <w:sz w:val="24"/>
          <w:szCs w:val="24"/>
          <w14:ligatures w14:val="none"/>
        </w:rPr>
      </w:pPr>
    </w:p>
    <w:p w14:paraId="05CA2655" w14:textId="77777777" w:rsidR="00C03993" w:rsidRPr="00C50E1D" w:rsidRDefault="00C03993" w:rsidP="00C03993">
      <w:pPr>
        <w:shd w:val="clear" w:color="auto" w:fill="FFFFFF"/>
        <w:spacing w:before="150" w:after="150" w:line="300" w:lineRule="atLeast"/>
        <w:jc w:val="center"/>
        <w:rPr>
          <w:rFonts w:ascii="Arial" w:eastAsia="Calibri" w:hAnsi="Arial" w:cs="Arial"/>
          <w:color w:val="FF0000"/>
          <w:kern w:val="0"/>
          <w14:ligatures w14:val="none"/>
        </w:rPr>
      </w:pPr>
    </w:p>
    <w:p w14:paraId="372D4A58" w14:textId="77777777" w:rsidR="00C03993" w:rsidRPr="00C50E1D" w:rsidRDefault="00C03993" w:rsidP="00C03993">
      <w:pPr>
        <w:shd w:val="clear" w:color="auto" w:fill="FFFFFF"/>
        <w:spacing w:before="150" w:after="150" w:line="300" w:lineRule="atLeast"/>
        <w:jc w:val="center"/>
        <w:rPr>
          <w:rFonts w:ascii="Arial" w:eastAsia="Calibri" w:hAnsi="Arial" w:cs="Arial"/>
          <w:color w:val="FF0000"/>
          <w:kern w:val="0"/>
          <w:sz w:val="24"/>
          <w:szCs w:val="24"/>
          <w14:ligatures w14:val="none"/>
        </w:rPr>
      </w:pPr>
      <w:r w:rsidRPr="00C50E1D">
        <w:rPr>
          <w:rFonts w:ascii="Arial" w:eastAsia="Calibri" w:hAnsi="Arial" w:cs="Arial"/>
          <w:color w:val="FF0000"/>
          <w:kern w:val="0"/>
          <w:sz w:val="24"/>
          <w:szCs w:val="24"/>
          <w14:ligatures w14:val="none"/>
        </w:rPr>
        <w:t xml:space="preserve">Website </w:t>
      </w:r>
      <w:hyperlink r:id="rId12" w:history="1">
        <w:r w:rsidRPr="00C50E1D">
          <w:rPr>
            <w:rFonts w:ascii="Arial" w:eastAsia="Calibri" w:hAnsi="Arial" w:cs="Arial"/>
            <w:color w:val="0000FF"/>
            <w:kern w:val="0"/>
            <w:sz w:val="24"/>
            <w:szCs w:val="24"/>
            <w:u w:val="single"/>
            <w14:ligatures w14:val="none"/>
          </w:rPr>
          <w:t>www.comepreschool.co.uk</w:t>
        </w:r>
      </w:hyperlink>
      <w:r w:rsidRPr="00C50E1D">
        <w:rPr>
          <w:rFonts w:ascii="Arial" w:eastAsia="Calibri" w:hAnsi="Arial" w:cs="Arial"/>
          <w:color w:val="FF0000"/>
          <w:kern w:val="0"/>
          <w:sz w:val="24"/>
          <w:szCs w:val="24"/>
          <w14:ligatures w14:val="none"/>
        </w:rPr>
        <w:t xml:space="preserve"> </w:t>
      </w:r>
    </w:p>
    <w:p w14:paraId="5F89E609" w14:textId="77777777" w:rsidR="00C03993" w:rsidRPr="00C50E1D" w:rsidRDefault="00C03993" w:rsidP="00C03993">
      <w:pPr>
        <w:shd w:val="clear" w:color="auto" w:fill="FFFFFF"/>
        <w:spacing w:before="150" w:after="150" w:line="300" w:lineRule="atLeast"/>
        <w:jc w:val="center"/>
        <w:rPr>
          <w:rFonts w:ascii="Arial" w:eastAsia="Calibri" w:hAnsi="Arial" w:cs="Arial"/>
          <w:kern w:val="0"/>
          <w:sz w:val="24"/>
          <w:szCs w:val="24"/>
          <w14:ligatures w14:val="none"/>
        </w:rPr>
      </w:pPr>
      <w:r w:rsidRPr="00C50E1D">
        <w:rPr>
          <w:rFonts w:ascii="Arial" w:eastAsia="Calibri" w:hAnsi="Arial" w:cs="Arial"/>
          <w:kern w:val="0"/>
          <w:sz w:val="24"/>
          <w:szCs w:val="24"/>
          <w14:ligatures w14:val="none"/>
        </w:rPr>
        <w:t>Our website is regularly updated with news and events, and you can also view our calendar dates for this academic year, so please look from time to time.</w:t>
      </w:r>
    </w:p>
    <w:p w14:paraId="484ADFD4" w14:textId="77777777" w:rsidR="00C03993" w:rsidRPr="00C50E1D" w:rsidRDefault="00C03993" w:rsidP="00C03993">
      <w:pPr>
        <w:shd w:val="clear" w:color="auto" w:fill="FFFFFF"/>
        <w:spacing w:before="150" w:after="150" w:line="300" w:lineRule="atLeast"/>
        <w:jc w:val="center"/>
        <w:rPr>
          <w:rFonts w:ascii="Arial" w:eastAsia="Calibri" w:hAnsi="Arial" w:cs="Arial"/>
          <w:color w:val="FF0000"/>
          <w:kern w:val="0"/>
          <w:sz w:val="24"/>
          <w:szCs w:val="24"/>
          <w14:ligatures w14:val="none"/>
        </w:rPr>
      </w:pPr>
      <w:r w:rsidRPr="00C50E1D">
        <w:rPr>
          <w:rFonts w:ascii="Arial" w:eastAsia="Calibri" w:hAnsi="Arial" w:cs="Arial"/>
          <w:color w:val="FF0000"/>
          <w:kern w:val="0"/>
          <w:sz w:val="24"/>
          <w:szCs w:val="24"/>
          <w14:ligatures w14:val="none"/>
        </w:rPr>
        <w:t xml:space="preserve">Facebook </w:t>
      </w:r>
      <w:hyperlink r:id="rId13" w:history="1">
        <w:r w:rsidRPr="00C50E1D">
          <w:rPr>
            <w:rFonts w:ascii="Arial" w:hAnsi="Arial" w:cs="Arial"/>
            <w:color w:val="0000FF"/>
            <w:sz w:val="24"/>
            <w:szCs w:val="24"/>
            <w:u w:val="single"/>
          </w:rPr>
          <w:t>Combe Pre-School | Facebook</w:t>
        </w:r>
      </w:hyperlink>
    </w:p>
    <w:p w14:paraId="7B79ABD1" w14:textId="77777777" w:rsidR="00C03993" w:rsidRDefault="00C03993" w:rsidP="00C03993">
      <w:pPr>
        <w:shd w:val="clear" w:color="auto" w:fill="FFFFFF"/>
        <w:spacing w:before="150" w:after="150" w:line="300" w:lineRule="atLeast"/>
        <w:jc w:val="center"/>
        <w:rPr>
          <w:rFonts w:ascii="Arial" w:eastAsia="Calibri" w:hAnsi="Arial" w:cs="Arial"/>
          <w:kern w:val="0"/>
          <w:sz w:val="24"/>
          <w:szCs w:val="24"/>
          <w14:ligatures w14:val="none"/>
        </w:rPr>
      </w:pPr>
      <w:r w:rsidRPr="00C50E1D">
        <w:rPr>
          <w:rFonts w:ascii="Arial" w:eastAsia="Calibri" w:hAnsi="Arial" w:cs="Arial"/>
          <w:kern w:val="0"/>
          <w:sz w:val="24"/>
          <w:szCs w:val="24"/>
          <w14:ligatures w14:val="none"/>
        </w:rPr>
        <w:t>Don’t forget to like our Facebook page, where you can keep up to date with events and gain useful information such as activity ideas and information concerning the early years sector.</w:t>
      </w:r>
    </w:p>
    <w:p w14:paraId="1281100E" w14:textId="77777777" w:rsidR="007A1BAA" w:rsidRPr="00C50E1D" w:rsidRDefault="007A1BAA" w:rsidP="00C03993">
      <w:pPr>
        <w:shd w:val="clear" w:color="auto" w:fill="FFFFFF"/>
        <w:spacing w:before="150" w:after="150" w:line="300" w:lineRule="atLeast"/>
        <w:jc w:val="center"/>
        <w:rPr>
          <w:rFonts w:ascii="Arial" w:eastAsia="Calibri" w:hAnsi="Arial" w:cs="Arial"/>
          <w:kern w:val="0"/>
          <w:sz w:val="24"/>
          <w:szCs w:val="24"/>
          <w14:ligatures w14:val="none"/>
        </w:rPr>
      </w:pPr>
    </w:p>
    <w:p w14:paraId="05C16F09" w14:textId="77777777" w:rsidR="00C03993" w:rsidRPr="00C50E1D" w:rsidRDefault="00C03993" w:rsidP="00C03993">
      <w:pPr>
        <w:shd w:val="clear" w:color="auto" w:fill="FFFFFF"/>
        <w:spacing w:before="150" w:after="150" w:line="300" w:lineRule="atLeast"/>
        <w:jc w:val="center"/>
        <w:rPr>
          <w:rFonts w:ascii="Arial" w:eastAsia="Calibri" w:hAnsi="Arial" w:cs="Arial"/>
          <w:kern w:val="0"/>
          <w:sz w:val="24"/>
          <w:szCs w:val="24"/>
          <w14:ligatures w14:val="none"/>
        </w:rPr>
      </w:pPr>
      <w:r w:rsidRPr="00C50E1D">
        <w:rPr>
          <w:rFonts w:ascii="Arial" w:eastAsia="Calibri" w:hAnsi="Arial" w:cs="Arial"/>
          <w:kern w:val="0"/>
          <w:sz w:val="24"/>
          <w:szCs w:val="24"/>
          <w14:ligatures w14:val="none"/>
        </w:rPr>
        <w:t>Thank you for taking the time to read our newsletter.</w:t>
      </w:r>
    </w:p>
    <w:p w14:paraId="68CD545B" w14:textId="77777777" w:rsidR="00C03993" w:rsidRPr="00C50E1D" w:rsidRDefault="00C03993" w:rsidP="00C03993">
      <w:pPr>
        <w:shd w:val="clear" w:color="auto" w:fill="FFFFFF"/>
        <w:spacing w:before="150" w:after="150" w:line="300" w:lineRule="atLeast"/>
        <w:jc w:val="center"/>
        <w:rPr>
          <w:rFonts w:ascii="Arial" w:eastAsia="Times New Roman" w:hAnsi="Arial" w:cs="Arial"/>
          <w:kern w:val="0"/>
          <w:sz w:val="24"/>
          <w:szCs w:val="24"/>
          <w:lang w:eastAsia="en-GB"/>
          <w14:ligatures w14:val="none"/>
        </w:rPr>
      </w:pPr>
      <w:r w:rsidRPr="00C50E1D">
        <w:rPr>
          <w:rFonts w:ascii="Arial" w:eastAsia="Calibri" w:hAnsi="Arial" w:cs="Arial"/>
          <w:kern w:val="0"/>
          <w:sz w:val="24"/>
          <w:szCs w:val="24"/>
          <w14:ligatures w14:val="none"/>
        </w:rPr>
        <w:t>Andrea, Lisa, Anne-Marie, Kate, Becky, Chloe, Sophie, Harriet and Lois.</w:t>
      </w:r>
    </w:p>
    <w:p w14:paraId="5C07C5FA" w14:textId="77777777" w:rsidR="000D78AA" w:rsidRDefault="000D78AA"/>
    <w:sectPr w:rsidR="000D78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DA6"/>
    <w:rsid w:val="000D78AA"/>
    <w:rsid w:val="00132524"/>
    <w:rsid w:val="001C183D"/>
    <w:rsid w:val="00230DA9"/>
    <w:rsid w:val="004B02CA"/>
    <w:rsid w:val="005E6C22"/>
    <w:rsid w:val="00615B72"/>
    <w:rsid w:val="00703A15"/>
    <w:rsid w:val="007A1BAA"/>
    <w:rsid w:val="007D703A"/>
    <w:rsid w:val="009F265E"/>
    <w:rsid w:val="00AE6FDC"/>
    <w:rsid w:val="00C03993"/>
    <w:rsid w:val="00C44347"/>
    <w:rsid w:val="00CB608C"/>
    <w:rsid w:val="00CF5A79"/>
    <w:rsid w:val="00DA32B2"/>
    <w:rsid w:val="00E63DA6"/>
    <w:rsid w:val="00E70867"/>
    <w:rsid w:val="00EA2384"/>
    <w:rsid w:val="00EB5BB7"/>
    <w:rsid w:val="00F2326B"/>
    <w:rsid w:val="00F61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B891E"/>
  <w15:chartTrackingRefBased/>
  <w15:docId w15:val="{215EBB96-6706-4148-AD14-4FD395D88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3D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3D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3D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3D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3D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3D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D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D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D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D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3D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3D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3D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3D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3D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D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D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DA6"/>
    <w:rPr>
      <w:rFonts w:eastAsiaTheme="majorEastAsia" w:cstheme="majorBidi"/>
      <w:color w:val="272727" w:themeColor="text1" w:themeTint="D8"/>
    </w:rPr>
  </w:style>
  <w:style w:type="paragraph" w:styleId="Title">
    <w:name w:val="Title"/>
    <w:basedOn w:val="Normal"/>
    <w:next w:val="Normal"/>
    <w:link w:val="TitleChar"/>
    <w:uiPriority w:val="10"/>
    <w:qFormat/>
    <w:rsid w:val="00E63D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3D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3D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D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DA6"/>
    <w:pPr>
      <w:spacing w:before="160"/>
      <w:jc w:val="center"/>
    </w:pPr>
    <w:rPr>
      <w:i/>
      <w:iCs/>
      <w:color w:val="404040" w:themeColor="text1" w:themeTint="BF"/>
    </w:rPr>
  </w:style>
  <w:style w:type="character" w:customStyle="1" w:styleId="QuoteChar">
    <w:name w:val="Quote Char"/>
    <w:basedOn w:val="DefaultParagraphFont"/>
    <w:link w:val="Quote"/>
    <w:uiPriority w:val="29"/>
    <w:rsid w:val="00E63DA6"/>
    <w:rPr>
      <w:i/>
      <w:iCs/>
      <w:color w:val="404040" w:themeColor="text1" w:themeTint="BF"/>
    </w:rPr>
  </w:style>
  <w:style w:type="paragraph" w:styleId="ListParagraph">
    <w:name w:val="List Paragraph"/>
    <w:basedOn w:val="Normal"/>
    <w:uiPriority w:val="34"/>
    <w:qFormat/>
    <w:rsid w:val="00E63DA6"/>
    <w:pPr>
      <w:ind w:left="720"/>
      <w:contextualSpacing/>
    </w:pPr>
  </w:style>
  <w:style w:type="character" w:styleId="IntenseEmphasis">
    <w:name w:val="Intense Emphasis"/>
    <w:basedOn w:val="DefaultParagraphFont"/>
    <w:uiPriority w:val="21"/>
    <w:qFormat/>
    <w:rsid w:val="00E63DA6"/>
    <w:rPr>
      <w:i/>
      <w:iCs/>
      <w:color w:val="0F4761" w:themeColor="accent1" w:themeShade="BF"/>
    </w:rPr>
  </w:style>
  <w:style w:type="paragraph" w:styleId="IntenseQuote">
    <w:name w:val="Intense Quote"/>
    <w:basedOn w:val="Normal"/>
    <w:next w:val="Normal"/>
    <w:link w:val="IntenseQuoteChar"/>
    <w:uiPriority w:val="30"/>
    <w:qFormat/>
    <w:rsid w:val="00E63D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3DA6"/>
    <w:rPr>
      <w:i/>
      <w:iCs/>
      <w:color w:val="0F4761" w:themeColor="accent1" w:themeShade="BF"/>
    </w:rPr>
  </w:style>
  <w:style w:type="character" w:styleId="IntenseReference">
    <w:name w:val="Intense Reference"/>
    <w:basedOn w:val="DefaultParagraphFont"/>
    <w:uiPriority w:val="32"/>
    <w:qFormat/>
    <w:rsid w:val="00E63DA6"/>
    <w:rPr>
      <w:b/>
      <w:bCs/>
      <w:smallCaps/>
      <w:color w:val="0F4761" w:themeColor="accent1" w:themeShade="BF"/>
      <w:spacing w:val="5"/>
    </w:rPr>
  </w:style>
  <w:style w:type="paragraph" w:styleId="NormalWeb">
    <w:name w:val="Normal (Web)"/>
    <w:basedOn w:val="Normal"/>
    <w:uiPriority w:val="99"/>
    <w:semiHidden/>
    <w:unhideWhenUsed/>
    <w:rsid w:val="004B02C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hyperlink" Target="https://www.facebook.com/combepreschoolandafterschool/" TargetMode="Externa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www.comepreschool.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7.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hyperlink" Target="http://www.easyfundraising.org.uk/?v=c" TargetMode="External"/><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4</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Combe Preschool - Managers</dc:creator>
  <cp:keywords/>
  <dc:description/>
  <cp:lastModifiedBy>Combe Preschool - Managers</cp:lastModifiedBy>
  <cp:revision>36</cp:revision>
  <dcterms:created xsi:type="dcterms:W3CDTF">2026-04-03T20:03:00Z</dcterms:created>
  <dcterms:modified xsi:type="dcterms:W3CDTF">2026-04-10T17:52:00Z</dcterms:modified>
</cp:coreProperties>
</file>